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4" w:rsidRDefault="00E278E4" w:rsidP="00E278E4">
      <w:r>
        <w:t>1 слайд</w:t>
      </w:r>
    </w:p>
    <w:p w:rsidR="00F86E8F" w:rsidRDefault="00EA52A0" w:rsidP="00EA52A0">
      <w:pPr>
        <w:pStyle w:val="1"/>
      </w:pPr>
      <w:r>
        <w:t>Нормативно-правовое обоснование сетевого взаимодействия дошкольных организаций и организаций культуры и спорта</w:t>
      </w:r>
    </w:p>
    <w:p w:rsidR="00E278E4" w:rsidRDefault="00E278E4" w:rsidP="00E278E4"/>
    <w:p w:rsidR="00E278E4" w:rsidRPr="00E278E4" w:rsidRDefault="00E278E4" w:rsidP="00E278E4">
      <w:r>
        <w:t>2 слайд</w:t>
      </w:r>
    </w:p>
    <w:p w:rsidR="00EA52A0" w:rsidRDefault="00EA52A0" w:rsidP="00EA52A0">
      <w:r>
        <w:t>Организация сетевого взаимодействия, как и любая  деятельность дошкольных организаций, базируется на определенных нормативно- правовых документах.</w:t>
      </w:r>
    </w:p>
    <w:p w:rsidR="00523A67" w:rsidRDefault="00076F77" w:rsidP="00076F77">
      <w:pPr>
        <w:shd w:val="clear" w:color="auto" w:fill="FFFFFF"/>
        <w:spacing w:after="144" w:line="290" w:lineRule="atLeast"/>
        <w:ind w:firstLine="547"/>
        <w:outlineLvl w:val="0"/>
      </w:pPr>
      <w:r>
        <w:t xml:space="preserve">Вся образовательная деятельность с Российской Федерации строится на </w:t>
      </w:r>
      <w:r w:rsidRPr="00523A67">
        <w:rPr>
          <w:b/>
        </w:rPr>
        <w:t>Федеральном законе «Об образовании»</w:t>
      </w:r>
      <w:r>
        <w:t xml:space="preserve"> от29.12.2012 г. № 273 – ФЗ </w:t>
      </w:r>
    </w:p>
    <w:p w:rsidR="00076F77" w:rsidRPr="00076F77" w:rsidRDefault="00523A67" w:rsidP="00076F77">
      <w:pPr>
        <w:shd w:val="clear" w:color="auto" w:fill="FFFFFF"/>
        <w:spacing w:after="144" w:line="290" w:lineRule="atLeast"/>
        <w:ind w:firstLine="547"/>
        <w:outlineLvl w:val="0"/>
      </w:pPr>
      <w:r>
        <w:t xml:space="preserve">Ст. </w:t>
      </w:r>
      <w:r w:rsidR="00076F77">
        <w:t xml:space="preserve">15 </w:t>
      </w:r>
      <w:r w:rsidR="00076F77" w:rsidRPr="00076F77">
        <w:rPr>
          <w:b/>
        </w:rPr>
        <w:t>Сетевая форма реализации образовательных программ</w:t>
      </w:r>
      <w:r w:rsidR="00076F77">
        <w:t xml:space="preserve"> говорится:</w:t>
      </w:r>
    </w:p>
    <w:p w:rsidR="00E278E4" w:rsidRDefault="00076F77" w:rsidP="00076F77">
      <w:pPr>
        <w:rPr>
          <w:rFonts w:eastAsia="Times New Roman"/>
        </w:rPr>
      </w:pPr>
      <w:bookmarkStart w:id="0" w:name="dst100257"/>
      <w:bookmarkEnd w:id="0"/>
      <w:r w:rsidRPr="00106761">
        <w:rPr>
          <w:rFonts w:eastAsia="Times New Roman"/>
        </w:rPr>
        <w:t xml:space="preserve">1. </w:t>
      </w:r>
      <w:proofErr w:type="gramStart"/>
      <w:r w:rsidRPr="00106761">
        <w:rPr>
          <w:rFonts w:eastAsia="Times New Roman"/>
        </w:rPr>
        <w:t xml:space="preserve"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  <w:r w:rsidR="00E278E4">
        <w:rPr>
          <w:rFonts w:eastAsia="Times New Roman"/>
        </w:rPr>
        <w:t xml:space="preserve"> </w:t>
      </w:r>
      <w:proofErr w:type="gramEnd"/>
    </w:p>
    <w:p w:rsidR="00076F77" w:rsidRDefault="00076F77" w:rsidP="00076F77">
      <w:pPr>
        <w:rPr>
          <w:rFonts w:eastAsia="Times New Roman"/>
        </w:rPr>
      </w:pPr>
      <w:r w:rsidRPr="00106761">
        <w:rPr>
          <w:rFonts w:eastAsia="Times New Roman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r w:rsidR="00E278E4">
        <w:rPr>
          <w:rFonts w:eastAsia="Times New Roman"/>
        </w:rPr>
        <w:t xml:space="preserve"> </w:t>
      </w:r>
    </w:p>
    <w:p w:rsidR="00A01C65" w:rsidRDefault="00A01C65" w:rsidP="00076F77">
      <w:pPr>
        <w:rPr>
          <w:rFonts w:eastAsia="Times New Roman"/>
        </w:rPr>
      </w:pPr>
    </w:p>
    <w:p w:rsidR="00E278E4" w:rsidRDefault="00E278E4" w:rsidP="00076F77">
      <w:pPr>
        <w:rPr>
          <w:rFonts w:eastAsia="Times New Roman"/>
        </w:rPr>
      </w:pPr>
      <w:r>
        <w:rPr>
          <w:rFonts w:eastAsia="Times New Roman"/>
        </w:rPr>
        <w:t xml:space="preserve">3 слайд </w:t>
      </w:r>
    </w:p>
    <w:p w:rsidR="00A01C65" w:rsidRPr="00106761" w:rsidRDefault="00A01C65" w:rsidP="00076F77">
      <w:pPr>
        <w:rPr>
          <w:rFonts w:eastAsia="Times New Roman"/>
        </w:rPr>
      </w:pPr>
    </w:p>
    <w:p w:rsidR="00076F77" w:rsidRDefault="00076F77" w:rsidP="00076F77">
      <w:pPr>
        <w:rPr>
          <w:rFonts w:eastAsia="Times New Roman"/>
        </w:rPr>
      </w:pPr>
      <w:bookmarkStart w:id="1" w:name="dst100258"/>
      <w:bookmarkEnd w:id="1"/>
      <w:r w:rsidRPr="00106761">
        <w:rPr>
          <w:rFonts w:eastAsia="Times New Roman"/>
        </w:rP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</w:t>
      </w:r>
      <w:r w:rsidRPr="00076F77">
        <w:rPr>
          <w:rFonts w:eastAsia="Times New Roman"/>
          <w:b/>
        </w:rPr>
        <w:t>в </w:t>
      </w:r>
      <w:hyperlink r:id="rId6" w:anchor="dst100257" w:history="1">
        <w:r w:rsidRPr="00076F77">
          <w:rPr>
            <w:rFonts w:eastAsia="Times New Roman"/>
            <w:b/>
          </w:rPr>
          <w:t>части 1</w:t>
        </w:r>
      </w:hyperlink>
      <w:r w:rsidRPr="00076F77">
        <w:rPr>
          <w:rFonts w:eastAsia="Times New Roman"/>
          <w:b/>
        </w:rPr>
        <w:t> настоящей</w:t>
      </w:r>
      <w:r w:rsidRPr="00106761">
        <w:rPr>
          <w:rFonts w:eastAsia="Times New Roman"/>
        </w:rPr>
        <w:t xml:space="preserve">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A01C65" w:rsidRDefault="00A01C65" w:rsidP="00A01C65">
      <w:pPr>
        <w:ind w:firstLine="0"/>
        <w:rPr>
          <w:rFonts w:eastAsia="Times New Roman"/>
        </w:rPr>
      </w:pPr>
    </w:p>
    <w:p w:rsidR="00A01C65" w:rsidRPr="00106761" w:rsidRDefault="00A01C65" w:rsidP="00A01C65">
      <w:pPr>
        <w:ind w:firstLine="0"/>
        <w:rPr>
          <w:rFonts w:eastAsia="Times New Roman"/>
        </w:rPr>
      </w:pPr>
      <w:r>
        <w:rPr>
          <w:rFonts w:eastAsia="Times New Roman"/>
        </w:rPr>
        <w:lastRenderedPageBreak/>
        <w:t xml:space="preserve">4 слайд </w:t>
      </w:r>
    </w:p>
    <w:p w:rsidR="00076F77" w:rsidRPr="00106761" w:rsidRDefault="00076F77" w:rsidP="00076F77">
      <w:pPr>
        <w:rPr>
          <w:rFonts w:eastAsia="Times New Roman"/>
        </w:rPr>
      </w:pPr>
      <w:bookmarkStart w:id="2" w:name="dst100259"/>
      <w:bookmarkEnd w:id="2"/>
      <w:r w:rsidRPr="00106761">
        <w:rPr>
          <w:rFonts w:eastAsia="Times New Roman"/>
        </w:rPr>
        <w:t>3. В договоре о сетевой форме реализации образовательных программ указываются:</w:t>
      </w:r>
    </w:p>
    <w:p w:rsidR="00076F77" w:rsidRPr="00106761" w:rsidRDefault="00076F77" w:rsidP="00076F77">
      <w:pPr>
        <w:rPr>
          <w:rFonts w:eastAsia="Times New Roman"/>
        </w:rPr>
      </w:pPr>
      <w:bookmarkStart w:id="3" w:name="dst100260"/>
      <w:bookmarkEnd w:id="3"/>
      <w:r w:rsidRPr="00106761">
        <w:rPr>
          <w:rFonts w:eastAsia="Times New Roman"/>
        </w:rPr>
        <w:t>1) вид, уровень и (или) направленность образовательной программы (часть образо</w:t>
      </w:r>
      <w:r>
        <w:rPr>
          <w:rFonts w:eastAsia="Times New Roman"/>
        </w:rPr>
        <w:t>вательной программы определенного</w:t>
      </w:r>
      <w:r w:rsidRPr="00106761">
        <w:rPr>
          <w:rFonts w:eastAsia="Times New Roman"/>
        </w:rPr>
        <w:t xml:space="preserve"> уровня, вида и направленности), реализуемой с использованием сетевой формы;</w:t>
      </w:r>
    </w:p>
    <w:p w:rsidR="00076F77" w:rsidRPr="00106761" w:rsidRDefault="00076F77" w:rsidP="00076F77">
      <w:pPr>
        <w:rPr>
          <w:rFonts w:eastAsia="Times New Roman"/>
        </w:rPr>
      </w:pPr>
      <w:bookmarkStart w:id="4" w:name="dst100261"/>
      <w:bookmarkEnd w:id="4"/>
      <w:proofErr w:type="gramStart"/>
      <w:r w:rsidRPr="00106761">
        <w:rPr>
          <w:rFonts w:eastAsia="Times New Roman"/>
        </w:rPr>
        <w:t>2) статус обучающихся в организациях, указанных в </w:t>
      </w:r>
      <w:hyperlink r:id="rId7" w:anchor="dst100257" w:history="1">
        <w:r w:rsidRPr="00106761">
          <w:rPr>
            <w:rFonts w:eastAsia="Times New Roman"/>
            <w:color w:val="666699"/>
          </w:rPr>
          <w:t>части 1</w:t>
        </w:r>
      </w:hyperlink>
      <w:r w:rsidRPr="00106761">
        <w:rPr>
          <w:rFonts w:eastAsia="Times New Roman"/>
        </w:rPr>
        <w:t> 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076F77" w:rsidRDefault="00076F77" w:rsidP="00076F77">
      <w:pPr>
        <w:rPr>
          <w:rFonts w:eastAsia="Times New Roman"/>
        </w:rPr>
      </w:pPr>
      <w:bookmarkStart w:id="5" w:name="dst100262"/>
      <w:bookmarkEnd w:id="5"/>
      <w:r w:rsidRPr="00106761">
        <w:rPr>
          <w:rFonts w:eastAsia="Times New Roman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 </w:t>
      </w:r>
      <w:hyperlink r:id="rId8" w:anchor="dst100257" w:history="1">
        <w:r w:rsidRPr="00106761">
          <w:rPr>
            <w:rFonts w:eastAsia="Times New Roman"/>
            <w:color w:val="666699"/>
          </w:rPr>
          <w:t>части 1</w:t>
        </w:r>
      </w:hyperlink>
      <w:r w:rsidRPr="00106761">
        <w:rPr>
          <w:rFonts w:eastAsia="Times New Roman"/>
        </w:rPr>
        <w:t> 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A01C65" w:rsidRDefault="00A01C65" w:rsidP="00076F77">
      <w:pPr>
        <w:rPr>
          <w:rFonts w:eastAsia="Times New Roman"/>
        </w:rPr>
      </w:pPr>
    </w:p>
    <w:p w:rsidR="00A01C65" w:rsidRPr="00106761" w:rsidRDefault="00A01C65" w:rsidP="00076F77">
      <w:pPr>
        <w:rPr>
          <w:rFonts w:eastAsia="Times New Roman"/>
        </w:rPr>
      </w:pPr>
      <w:r>
        <w:rPr>
          <w:rFonts w:eastAsia="Times New Roman"/>
        </w:rPr>
        <w:t>5 слайд</w:t>
      </w:r>
    </w:p>
    <w:p w:rsidR="00076F77" w:rsidRPr="00106761" w:rsidRDefault="00076F77" w:rsidP="00076F77">
      <w:pPr>
        <w:rPr>
          <w:rFonts w:eastAsia="Times New Roman"/>
        </w:rPr>
      </w:pPr>
      <w:bookmarkStart w:id="6" w:name="dst100263"/>
      <w:bookmarkEnd w:id="6"/>
      <w:r w:rsidRPr="00106761">
        <w:rPr>
          <w:rFonts w:eastAsia="Times New Roman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76F77" w:rsidRDefault="00076F77" w:rsidP="00076F77">
      <w:pPr>
        <w:rPr>
          <w:rFonts w:eastAsia="Times New Roman"/>
        </w:rPr>
      </w:pPr>
      <w:bookmarkStart w:id="7" w:name="dst100264"/>
      <w:bookmarkEnd w:id="7"/>
      <w:r w:rsidRPr="00106761">
        <w:rPr>
          <w:rFonts w:eastAsia="Times New Roman"/>
        </w:rPr>
        <w:t>5) срок действия договора, порядок его изменения и прекращения.</w:t>
      </w:r>
    </w:p>
    <w:p w:rsidR="00A01C65" w:rsidRDefault="00A01C65" w:rsidP="00076F77">
      <w:pPr>
        <w:rPr>
          <w:rFonts w:eastAsia="Times New Roman"/>
        </w:rPr>
      </w:pPr>
    </w:p>
    <w:p w:rsidR="00A01C65" w:rsidRDefault="00A01C65" w:rsidP="00076F77">
      <w:pPr>
        <w:rPr>
          <w:rFonts w:eastAsia="Times New Roman"/>
        </w:rPr>
      </w:pPr>
      <w:r>
        <w:rPr>
          <w:rFonts w:eastAsia="Times New Roman"/>
        </w:rPr>
        <w:t>6 слайд</w:t>
      </w:r>
    </w:p>
    <w:p w:rsidR="00A01C65" w:rsidRDefault="00A01C65" w:rsidP="00076F77">
      <w:pPr>
        <w:rPr>
          <w:rFonts w:eastAsia="Times New Roman"/>
        </w:rPr>
      </w:pPr>
    </w:p>
    <w:p w:rsidR="00A05292" w:rsidRDefault="00A05292" w:rsidP="00076F77">
      <w:pPr>
        <w:rPr>
          <w:rFonts w:eastAsia="Times New Roman"/>
        </w:rPr>
      </w:pPr>
      <w:r>
        <w:rPr>
          <w:rFonts w:eastAsia="Times New Roman"/>
        </w:rPr>
        <w:t xml:space="preserve">Статья 28 </w:t>
      </w:r>
      <w:r w:rsidR="00523A67">
        <w:rPr>
          <w:b/>
          <w:bCs/>
        </w:rPr>
        <w:t>Компетенция, права, обязанности и ответственность образовательной организации</w:t>
      </w:r>
      <w:r w:rsidR="00A01C65">
        <w:rPr>
          <w:b/>
          <w:bCs/>
        </w:rPr>
        <w:t xml:space="preserve"> </w:t>
      </w:r>
      <w:r w:rsidR="00523A67">
        <w:rPr>
          <w:rFonts w:eastAsia="Times New Roman"/>
        </w:rPr>
        <w:t>п. 1</w:t>
      </w:r>
    </w:p>
    <w:p w:rsidR="00A05292" w:rsidRDefault="00523A67" w:rsidP="00076F77">
      <w:pPr>
        <w:rPr>
          <w:rFonts w:eastAsia="Times New Roman"/>
        </w:rPr>
      </w:pPr>
      <w:r>
        <w:rPr>
          <w:rFonts w:eastAsia="Times New Roman"/>
        </w:rPr>
        <w:t xml:space="preserve">П.1. </w:t>
      </w:r>
      <w:r w:rsidR="00A05292">
        <w:rPr>
          <w:rFonts w:eastAsia="Times New Roman"/>
        </w:rP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финансово-экономическойдеятельности, разработке и принятии локальных нормативных актов в соответствии с настоя</w:t>
      </w:r>
      <w:r w:rsidR="00A01C65">
        <w:rPr>
          <w:rFonts w:eastAsia="Times New Roman"/>
        </w:rPr>
        <w:t>щ</w:t>
      </w:r>
      <w:r w:rsidR="00A05292">
        <w:rPr>
          <w:rFonts w:eastAsia="Times New Roman"/>
        </w:rPr>
        <w:t>им Федеральным законом, иными нормативными правовыми актами Российской Федерации и уставом образовательной организации.</w:t>
      </w:r>
    </w:p>
    <w:p w:rsidR="00A05292" w:rsidRDefault="00A05292" w:rsidP="00076F77">
      <w:pPr>
        <w:rPr>
          <w:rFonts w:eastAsia="Times New Roman"/>
        </w:rPr>
      </w:pPr>
      <w:r>
        <w:rPr>
          <w:rFonts w:eastAsia="Times New Roman"/>
        </w:rPr>
        <w:t xml:space="preserve">Статья 28 </w:t>
      </w:r>
      <w:r w:rsidR="00523A67">
        <w:rPr>
          <w:b/>
          <w:bCs/>
        </w:rPr>
        <w:t>Компетенция, права, обязанности и ответственность образовательной организации</w:t>
      </w:r>
      <w:r>
        <w:rPr>
          <w:rFonts w:eastAsia="Times New Roman"/>
        </w:rPr>
        <w:t>п.2.</w:t>
      </w:r>
    </w:p>
    <w:p w:rsidR="00A05292" w:rsidRDefault="00523A67" w:rsidP="00A0529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П.2. </w:t>
      </w:r>
      <w:r w:rsidR="00A05292">
        <w:rPr>
          <w:rFonts w:eastAsia="Times New Roman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314DA5" w:rsidRDefault="00314DA5" w:rsidP="00A05292">
      <w:pPr>
        <w:rPr>
          <w:rFonts w:eastAsia="Times New Roman"/>
        </w:rPr>
      </w:pPr>
    </w:p>
    <w:p w:rsidR="00BD7A50" w:rsidRDefault="00314DA5" w:rsidP="00A05292">
      <w:pPr>
        <w:rPr>
          <w:rFonts w:eastAsia="Times New Roman"/>
        </w:rPr>
      </w:pPr>
      <w:r>
        <w:rPr>
          <w:rFonts w:eastAsia="Times New Roman"/>
        </w:rPr>
        <w:t>7 слайд</w:t>
      </w:r>
    </w:p>
    <w:p w:rsidR="00314DA5" w:rsidRPr="00106761" w:rsidRDefault="00314DA5" w:rsidP="00A05292">
      <w:pPr>
        <w:rPr>
          <w:rFonts w:eastAsia="Times New Roman"/>
        </w:rPr>
      </w:pPr>
    </w:p>
    <w:p w:rsidR="00523A67" w:rsidRPr="00523A67" w:rsidRDefault="00BD7A50" w:rsidP="00BD7A50">
      <w:pPr>
        <w:rPr>
          <w:rFonts w:eastAsia="Times New Roman"/>
        </w:rPr>
      </w:pPr>
      <w:r w:rsidRPr="00523A67">
        <w:rPr>
          <w:rFonts w:eastAsia="Times New Roman"/>
        </w:rPr>
        <w:t xml:space="preserve">Договор на оказывающей платные услуги, и родителями имеет определённую форму, которая оговорена </w:t>
      </w:r>
      <w:proofErr w:type="gramStart"/>
      <w:r w:rsidRPr="00523A67">
        <w:rPr>
          <w:rFonts w:eastAsia="Times New Roman"/>
        </w:rPr>
        <w:t>в</w:t>
      </w:r>
      <w:proofErr w:type="gramEnd"/>
      <w:r w:rsidR="00076F77" w:rsidRPr="00523A67">
        <w:rPr>
          <w:rFonts w:eastAsia="Times New Roman"/>
        </w:rPr>
        <w:t> </w:t>
      </w:r>
    </w:p>
    <w:p w:rsidR="00BD7A50" w:rsidRPr="00523A67" w:rsidRDefault="00BD7A50" w:rsidP="00BD7A50">
      <w:pPr>
        <w:rPr>
          <w:rFonts w:eastAsia="Times New Roman"/>
          <w:b/>
          <w:kern w:val="36"/>
          <w:szCs w:val="24"/>
        </w:rPr>
      </w:pPr>
      <w:r w:rsidRPr="00523A67">
        <w:rPr>
          <w:rFonts w:eastAsia="Times New Roman"/>
          <w:b/>
          <w:kern w:val="36"/>
        </w:rPr>
        <w:t>Статье 54. Договор об образовании</w:t>
      </w:r>
    </w:p>
    <w:p w:rsidR="00BD7A50" w:rsidRPr="00BD7A50" w:rsidRDefault="00BD7A50" w:rsidP="00BD7A50">
      <w:pPr>
        <w:rPr>
          <w:rFonts w:eastAsia="Times New Roman"/>
          <w:b/>
          <w:kern w:val="36"/>
          <w:szCs w:val="24"/>
        </w:rPr>
      </w:pPr>
      <w:r w:rsidRPr="00BD7A50">
        <w:rPr>
          <w:rFonts w:eastAsia="Times New Roman"/>
          <w:b/>
          <w:kern w:val="36"/>
        </w:rPr>
        <w:t> </w:t>
      </w:r>
    </w:p>
    <w:p w:rsidR="00BD7A50" w:rsidRPr="00DB7DFA" w:rsidRDefault="00BD7A50" w:rsidP="00BD7A50">
      <w:pPr>
        <w:rPr>
          <w:rFonts w:eastAsia="Times New Roman"/>
        </w:rPr>
      </w:pPr>
      <w:bookmarkStart w:id="8" w:name="dst100742"/>
      <w:bookmarkEnd w:id="8"/>
      <w:r w:rsidRPr="00DB7DFA">
        <w:rPr>
          <w:rFonts w:eastAsia="Times New Roman"/>
        </w:rPr>
        <w:t xml:space="preserve">1. Договор об образовании заключается в простой письменной форме </w:t>
      </w:r>
      <w:proofErr w:type="gramStart"/>
      <w:r w:rsidRPr="00DB7DFA">
        <w:rPr>
          <w:rFonts w:eastAsia="Times New Roman"/>
        </w:rPr>
        <w:t>между</w:t>
      </w:r>
      <w:proofErr w:type="gramEnd"/>
      <w:r w:rsidRPr="00DB7DFA">
        <w:rPr>
          <w:rFonts w:eastAsia="Times New Roman"/>
        </w:rPr>
        <w:t>:</w:t>
      </w:r>
    </w:p>
    <w:p w:rsidR="00BD7A50" w:rsidRPr="00BD7A50" w:rsidRDefault="00BD7A50" w:rsidP="00BD7A50">
      <w:pPr>
        <w:rPr>
          <w:rFonts w:eastAsia="Times New Roman"/>
        </w:rPr>
      </w:pPr>
      <w:bookmarkStart w:id="9" w:name="dst100743"/>
      <w:bookmarkEnd w:id="9"/>
      <w:r w:rsidRPr="00DB7DFA">
        <w:rPr>
          <w:rFonts w:eastAsia="Times New Roman"/>
        </w:rPr>
        <w:t>1) организацией, осуществляющей образовательную деятельность, и лицом, зачисляемым на обучение (</w:t>
      </w:r>
      <w:r w:rsidRPr="00BD7A50">
        <w:rPr>
          <w:rFonts w:eastAsia="Times New Roman"/>
        </w:rPr>
        <w:t>родителями </w:t>
      </w:r>
      <w:hyperlink r:id="rId9" w:anchor="dst100004" w:history="1">
        <w:r w:rsidRPr="00BD7A50">
          <w:rPr>
            <w:rFonts w:eastAsia="Times New Roman"/>
          </w:rPr>
          <w:t>(законными представителями)</w:t>
        </w:r>
      </w:hyperlink>
      <w:r w:rsidRPr="00BD7A50">
        <w:rPr>
          <w:rFonts w:eastAsia="Times New Roman"/>
        </w:rPr>
        <w:t> несовершеннолетнего лица);</w:t>
      </w:r>
    </w:p>
    <w:p w:rsidR="00BD7A50" w:rsidRDefault="00BD7A50" w:rsidP="00BD7A50">
      <w:pPr>
        <w:rPr>
          <w:rFonts w:eastAsia="Times New Roman"/>
        </w:rPr>
      </w:pPr>
      <w:bookmarkStart w:id="10" w:name="dst100744"/>
      <w:bookmarkEnd w:id="10"/>
      <w:r w:rsidRPr="00DB7DFA">
        <w:rPr>
          <w:rFonts w:eastAsia="Times New Roman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9E1A38" w:rsidRDefault="009E1A38" w:rsidP="00BD7A50">
      <w:pPr>
        <w:rPr>
          <w:rFonts w:eastAsia="Times New Roman"/>
        </w:rPr>
      </w:pPr>
    </w:p>
    <w:p w:rsidR="009E1A38" w:rsidRPr="00DB7DFA" w:rsidRDefault="009E1A38" w:rsidP="00BD7A50">
      <w:pPr>
        <w:rPr>
          <w:rFonts w:eastAsia="Times New Roman"/>
        </w:rPr>
      </w:pPr>
      <w:r>
        <w:rPr>
          <w:rFonts w:eastAsia="Times New Roman"/>
        </w:rPr>
        <w:t xml:space="preserve"> 8 слайд</w:t>
      </w:r>
    </w:p>
    <w:p w:rsidR="00BD7A50" w:rsidRPr="00DB7DFA" w:rsidRDefault="00BD7A50" w:rsidP="00BD7A50">
      <w:pPr>
        <w:rPr>
          <w:rFonts w:eastAsia="Times New Roman"/>
        </w:rPr>
      </w:pPr>
      <w:bookmarkStart w:id="11" w:name="dst100745"/>
      <w:bookmarkEnd w:id="11"/>
      <w:r w:rsidRPr="00DB7DFA">
        <w:rPr>
          <w:rFonts w:eastAsia="Times New Roman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DB7DFA">
        <w:rPr>
          <w:rFonts w:eastAsia="Times New Roman"/>
        </w:rPr>
        <w:t>определенных</w:t>
      </w:r>
      <w:proofErr w:type="gramEnd"/>
      <w:r w:rsidRPr="00DB7DFA">
        <w:rPr>
          <w:rFonts w:eastAsia="Times New Roman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BD7A50" w:rsidRPr="00DB7DFA" w:rsidRDefault="00BD7A50" w:rsidP="00BD7A50">
      <w:pPr>
        <w:rPr>
          <w:rFonts w:eastAsia="Times New Roman"/>
        </w:rPr>
      </w:pPr>
      <w:bookmarkStart w:id="12" w:name="dst100746"/>
      <w:bookmarkEnd w:id="12"/>
      <w:r w:rsidRPr="00DB7DFA">
        <w:rPr>
          <w:rFonts w:eastAsia="Times New Roman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7A50" w:rsidRDefault="00BD7A50" w:rsidP="00BD7A50">
      <w:pPr>
        <w:rPr>
          <w:rFonts w:eastAsia="Times New Roman"/>
        </w:rPr>
      </w:pPr>
      <w:bookmarkStart w:id="13" w:name="dst100747"/>
      <w:bookmarkEnd w:id="13"/>
      <w:r w:rsidRPr="00DB7DFA">
        <w:rPr>
          <w:rFonts w:eastAsia="Times New Roman"/>
        </w:rPr>
        <w:t xml:space="preserve"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</w:t>
      </w:r>
      <w:proofErr w:type="gramStart"/>
      <w:r w:rsidRPr="00DB7DFA">
        <w:rPr>
          <w:rFonts w:eastAsia="Times New Roman"/>
        </w:rPr>
        <w:t>на</w:t>
      </w:r>
      <w:proofErr w:type="gramEnd"/>
      <w:r w:rsidRPr="00DB7DFA">
        <w:rPr>
          <w:rFonts w:eastAsia="Times New Roman"/>
        </w:rPr>
        <w:t xml:space="preserve"> дату заключения договора.</w:t>
      </w:r>
    </w:p>
    <w:p w:rsidR="009E1A38" w:rsidRDefault="009E1A38" w:rsidP="00BD7A5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9 слайд </w:t>
      </w:r>
    </w:p>
    <w:p w:rsidR="009E1A38" w:rsidRPr="00DB7DFA" w:rsidRDefault="009E1A38" w:rsidP="00BD7A50">
      <w:pPr>
        <w:rPr>
          <w:rFonts w:eastAsia="Times New Roman"/>
        </w:rPr>
      </w:pPr>
    </w:p>
    <w:p w:rsidR="00BD7A50" w:rsidRPr="00DB7DFA" w:rsidRDefault="00BD7A50" w:rsidP="00BD7A50">
      <w:pPr>
        <w:rPr>
          <w:rFonts w:eastAsia="Times New Roman"/>
        </w:rPr>
      </w:pPr>
      <w:bookmarkStart w:id="14" w:name="dst100748"/>
      <w:bookmarkEnd w:id="14"/>
      <w:r w:rsidRPr="00DB7DFA">
        <w:rPr>
          <w:rFonts w:eastAsia="Times New Roman"/>
        </w:rPr>
        <w:t xml:space="preserve">5. </w:t>
      </w:r>
      <w:proofErr w:type="gramStart"/>
      <w:r w:rsidRPr="00DB7DFA">
        <w:rPr>
          <w:rFonts w:eastAsia="Times New Roman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DB7DFA">
        <w:rPr>
          <w:rFonts w:eastAsia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BD7A50" w:rsidRDefault="00BD7A50" w:rsidP="00BD7A50">
      <w:pPr>
        <w:rPr>
          <w:rFonts w:eastAsia="Times New Roman"/>
        </w:rPr>
      </w:pPr>
      <w:bookmarkStart w:id="15" w:name="dst100749"/>
      <w:bookmarkEnd w:id="15"/>
      <w:r w:rsidRPr="00DB7DFA">
        <w:rPr>
          <w:rFonts w:eastAsia="Times New Roman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71877" w:rsidRDefault="00071877" w:rsidP="00BD7A50">
      <w:pPr>
        <w:rPr>
          <w:rFonts w:eastAsia="Times New Roman"/>
        </w:rPr>
      </w:pPr>
    </w:p>
    <w:p w:rsidR="00071877" w:rsidRDefault="00071877" w:rsidP="00BD7A50">
      <w:pPr>
        <w:rPr>
          <w:rFonts w:eastAsia="Times New Roman"/>
        </w:rPr>
      </w:pPr>
      <w:r>
        <w:rPr>
          <w:rFonts w:eastAsia="Times New Roman"/>
        </w:rPr>
        <w:t>10слайд</w:t>
      </w:r>
    </w:p>
    <w:p w:rsidR="00071877" w:rsidRPr="00DB7DFA" w:rsidRDefault="00071877" w:rsidP="00BD7A50">
      <w:pPr>
        <w:rPr>
          <w:rFonts w:eastAsia="Times New Roman"/>
        </w:rPr>
      </w:pPr>
    </w:p>
    <w:p w:rsidR="00BD7A50" w:rsidRPr="00DB7DFA" w:rsidRDefault="00BD7A50" w:rsidP="00BD7A50">
      <w:pPr>
        <w:rPr>
          <w:rFonts w:eastAsia="Times New Roman"/>
        </w:rPr>
      </w:pPr>
      <w:bookmarkStart w:id="16" w:name="dst100750"/>
      <w:bookmarkEnd w:id="16"/>
      <w:r w:rsidRPr="00DB7DFA">
        <w:rPr>
          <w:rFonts w:eastAsia="Times New Roman"/>
        </w:rPr>
        <w:t>7. Наряду с установленными </w:t>
      </w:r>
      <w:hyperlink r:id="rId10" w:anchor="dst100852" w:history="1">
        <w:r w:rsidRPr="00DB7DFA">
          <w:rPr>
            <w:rFonts w:eastAsia="Times New Roman"/>
            <w:color w:val="666699"/>
          </w:rPr>
          <w:t>статьей 61</w:t>
        </w:r>
      </w:hyperlink>
      <w:r w:rsidRPr="00DB7DFA">
        <w:rPr>
          <w:rFonts w:eastAsia="Times New Roman"/>
        </w:rPr>
        <w:t xml:space="preserve"> 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DB7DFA">
        <w:rPr>
          <w:rFonts w:eastAsia="Times New Roman"/>
        </w:rPr>
        <w:t>быть</w:t>
      </w:r>
      <w:proofErr w:type="gramEnd"/>
      <w:r w:rsidRPr="00DB7DFA">
        <w:rPr>
          <w:rFonts w:eastAsia="Times New Roman"/>
        </w:rPr>
        <w:t xml:space="preserve">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BD7A50" w:rsidRDefault="00BD7A50" w:rsidP="00BD7A50">
      <w:pPr>
        <w:rPr>
          <w:rFonts w:eastAsia="Times New Roman"/>
        </w:rPr>
      </w:pPr>
      <w:bookmarkStart w:id="17" w:name="dst100751"/>
      <w:bookmarkEnd w:id="17"/>
      <w:r w:rsidRPr="00DB7DFA">
        <w:rPr>
          <w:rFonts w:eastAsia="Times New Roman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71877" w:rsidRDefault="00071877" w:rsidP="00BD7A50">
      <w:pPr>
        <w:rPr>
          <w:rFonts w:eastAsia="Times New Roman"/>
        </w:rPr>
      </w:pPr>
    </w:p>
    <w:p w:rsidR="00071877" w:rsidRDefault="00071877" w:rsidP="00BD7A50">
      <w:pPr>
        <w:rPr>
          <w:rFonts w:eastAsia="Times New Roman"/>
        </w:rPr>
      </w:pPr>
      <w:r>
        <w:rPr>
          <w:rFonts w:eastAsia="Times New Roman"/>
        </w:rPr>
        <w:t>11 слайд</w:t>
      </w:r>
    </w:p>
    <w:p w:rsidR="00071877" w:rsidRPr="00DB7DFA" w:rsidRDefault="00071877" w:rsidP="00BD7A50">
      <w:pPr>
        <w:rPr>
          <w:rFonts w:eastAsia="Times New Roman"/>
        </w:rPr>
      </w:pPr>
    </w:p>
    <w:p w:rsidR="00BD7A50" w:rsidRPr="00DB7DFA" w:rsidRDefault="00BD7A50" w:rsidP="00BD7A50">
      <w:pPr>
        <w:rPr>
          <w:rFonts w:eastAsia="Times New Roman"/>
        </w:rPr>
      </w:pPr>
      <w:bookmarkStart w:id="18" w:name="dst100752"/>
      <w:bookmarkEnd w:id="18"/>
      <w:r w:rsidRPr="00DB7DFA">
        <w:rPr>
          <w:rFonts w:eastAsia="Times New Roman"/>
        </w:rPr>
        <w:t>9. </w:t>
      </w:r>
      <w:hyperlink r:id="rId11" w:anchor="dst100014" w:history="1">
        <w:r w:rsidRPr="00DB7DFA">
          <w:rPr>
            <w:rFonts w:eastAsia="Times New Roman"/>
            <w:color w:val="666699"/>
          </w:rPr>
          <w:t>Правила</w:t>
        </w:r>
      </w:hyperlink>
      <w:r w:rsidRPr="00DB7DFA">
        <w:rPr>
          <w:rFonts w:eastAsia="Times New Roman"/>
        </w:rPr>
        <w:t> оказания платных образовательных услуг утверждаются Правительством Российской Федерации.</w:t>
      </w:r>
    </w:p>
    <w:p w:rsidR="00BD7A50" w:rsidRDefault="00BD7A50" w:rsidP="00BD7A50">
      <w:pPr>
        <w:rPr>
          <w:rFonts w:eastAsia="Times New Roman"/>
        </w:rPr>
      </w:pPr>
      <w:bookmarkStart w:id="19" w:name="dst100753"/>
      <w:bookmarkEnd w:id="19"/>
      <w:r w:rsidRPr="00DB7DFA">
        <w:rPr>
          <w:rFonts w:eastAsia="Times New Roman"/>
        </w:rPr>
        <w:lastRenderedPageBreak/>
        <w:t>10. Примерные формы 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1877" w:rsidRDefault="00071877" w:rsidP="00BD7A50">
      <w:pPr>
        <w:rPr>
          <w:rFonts w:eastAsia="Times New Roman"/>
        </w:rPr>
      </w:pPr>
    </w:p>
    <w:p w:rsidR="00071877" w:rsidRDefault="00071877" w:rsidP="00BD7A50">
      <w:pPr>
        <w:rPr>
          <w:rFonts w:eastAsia="Times New Roman"/>
        </w:rPr>
      </w:pPr>
      <w:r>
        <w:rPr>
          <w:rFonts w:eastAsia="Times New Roman"/>
        </w:rPr>
        <w:t>12 слайд</w:t>
      </w:r>
    </w:p>
    <w:p w:rsidR="00071877" w:rsidRDefault="00071877" w:rsidP="00BD7A50">
      <w:pPr>
        <w:rPr>
          <w:rFonts w:eastAsia="Times New Roman"/>
        </w:rPr>
      </w:pPr>
    </w:p>
    <w:p w:rsidR="00523A67" w:rsidRDefault="00523A67" w:rsidP="00523A67">
      <w:r w:rsidRPr="00523A67">
        <w:rPr>
          <w:b/>
        </w:rPr>
        <w:t>Ст. 99. Особенности финансового обеспечения оказания государственных и муниципальных услуг в сфере образования</w:t>
      </w:r>
      <w:r>
        <w:t xml:space="preserve"> п. 2</w:t>
      </w:r>
    </w:p>
    <w:p w:rsidR="00523A67" w:rsidRDefault="00523A67" w:rsidP="00523A67">
      <w:proofErr w:type="gramStart"/>
      <w:r>
        <w:rPr>
          <w:rFonts w:eastAsia="Times New Roman" w:cs="Times New Roman"/>
        </w:rPr>
        <w:t>П.2</w:t>
      </w:r>
      <w:r w:rsidR="00071877">
        <w:rPr>
          <w:rFonts w:eastAsia="Times New Roman" w:cs="Times New Roman"/>
        </w:rPr>
        <w:t xml:space="preserve"> </w:t>
      </w:r>
      <w:r>
        <w:t>Нормативы,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</w:t>
      </w:r>
      <w:proofErr w:type="gramEnd"/>
      <w:r>
        <w:t xml:space="preserve">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71877" w:rsidRDefault="00071877" w:rsidP="00523A67"/>
    <w:p w:rsidR="00071877" w:rsidRDefault="00071877" w:rsidP="00523A67">
      <w:r>
        <w:t>13 слайд</w:t>
      </w:r>
    </w:p>
    <w:p w:rsidR="00523A67" w:rsidRDefault="00523A67" w:rsidP="00BD7A50">
      <w:pPr>
        <w:rPr>
          <w:rFonts w:eastAsia="Times New Roman"/>
        </w:rPr>
      </w:pPr>
    </w:p>
    <w:p w:rsidR="00523A67" w:rsidRDefault="00BD7A50" w:rsidP="00BD7A50">
      <w:pPr>
        <w:spacing w:line="360" w:lineRule="auto"/>
        <w:contextualSpacing/>
        <w:rPr>
          <w:rFonts w:eastAsia="Times New Roman"/>
        </w:rPr>
      </w:pPr>
      <w:r w:rsidRPr="00523A67">
        <w:rPr>
          <w:rFonts w:eastAsia="Times New Roman"/>
          <w:b/>
        </w:rPr>
        <w:t>В ФГОС ДО</w:t>
      </w:r>
    </w:p>
    <w:p w:rsidR="00BD7A50" w:rsidRDefault="00523A67" w:rsidP="00BD7A50">
      <w:p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/>
        </w:rPr>
        <w:t xml:space="preserve"> С</w:t>
      </w:r>
      <w:r w:rsidR="00BD7A50">
        <w:rPr>
          <w:rFonts w:eastAsia="Times New Roman"/>
        </w:rPr>
        <w:t xml:space="preserve">татье </w:t>
      </w:r>
      <w:bookmarkStart w:id="20" w:name="_Toc361571548"/>
      <w:r w:rsidR="00BD7A50" w:rsidRPr="00996E2D">
        <w:rPr>
          <w:rFonts w:eastAsia="Times New Roman" w:cs="Times New Roman"/>
          <w:szCs w:val="28"/>
          <w:lang w:val="en-US"/>
        </w:rPr>
        <w:t>I</w:t>
      </w:r>
      <w:r w:rsidR="00BD7A50" w:rsidRPr="00996E2D">
        <w:rPr>
          <w:rFonts w:eastAsia="Times New Roman" w:cs="Times New Roman"/>
          <w:szCs w:val="28"/>
        </w:rPr>
        <w:t>. ОБЩИЕ ПОЛОЖЕНИЯ</w:t>
      </w:r>
      <w:bookmarkEnd w:id="20"/>
      <w:r w:rsidR="00BD7A50">
        <w:rPr>
          <w:szCs w:val="28"/>
        </w:rPr>
        <w:t xml:space="preserve"> п. </w:t>
      </w:r>
      <w:r w:rsidR="00BD7A50">
        <w:rPr>
          <w:rFonts w:eastAsia="Times New Roman"/>
        </w:rPr>
        <w:t>1.1. говорится, что в</w:t>
      </w:r>
      <w:r w:rsidR="00BD7A50" w:rsidRPr="00BD7A50">
        <w:rPr>
          <w:rFonts w:eastAsia="Times New Roman" w:cs="Times New Roman"/>
        </w:rPr>
        <w:t xml:space="preserve">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</w:t>
      </w:r>
      <w:r w:rsidR="00BD7A50" w:rsidRPr="00BD7A50">
        <w:rPr>
          <w:rFonts w:eastAsia="Times New Roman" w:cs="Times New Roman"/>
        </w:rPr>
        <w:lastRenderedPageBreak/>
        <w:t>Российской Федерации, органы местного самоуправления, работодатели и их объединения.</w:t>
      </w:r>
    </w:p>
    <w:p w:rsidR="00513CBB" w:rsidRDefault="00513CBB" w:rsidP="00BD7A50">
      <w:pPr>
        <w:spacing w:line="360" w:lineRule="auto"/>
        <w:contextualSpacing/>
        <w:rPr>
          <w:rFonts w:eastAsia="Times New Roman" w:cs="Times New Roman"/>
        </w:rPr>
      </w:pPr>
    </w:p>
    <w:p w:rsidR="004023CC" w:rsidRDefault="00513CBB" w:rsidP="004023CC">
      <w:pPr>
        <w:rPr>
          <w:rFonts w:eastAsia="Times New Roman" w:cs="Times New Roman"/>
        </w:rPr>
      </w:pPr>
      <w:r>
        <w:rPr>
          <w:rFonts w:eastAsia="Times New Roman" w:cs="Times New Roman"/>
        </w:rPr>
        <w:t>14 слайд</w:t>
      </w:r>
    </w:p>
    <w:p w:rsidR="00513CBB" w:rsidRPr="00BD7A50" w:rsidRDefault="00513CBB" w:rsidP="004023CC">
      <w:pPr>
        <w:rPr>
          <w:rFonts w:eastAsia="Times New Roman" w:cs="Times New Roman"/>
        </w:rPr>
      </w:pPr>
    </w:p>
    <w:p w:rsidR="00BD7A50" w:rsidRPr="004023CC" w:rsidRDefault="00FA424E" w:rsidP="00FA424E">
      <w:pPr>
        <w:rPr>
          <w:rFonts w:eastAsia="Times New Roman"/>
          <w:b/>
        </w:rPr>
      </w:pPr>
      <w:r w:rsidRPr="004023CC">
        <w:rPr>
          <w:rFonts w:eastAsia="Times New Roman"/>
          <w:b/>
        </w:rPr>
        <w:t xml:space="preserve">Закон Московской области  принят постановлением Московской областной Думы от </w:t>
      </w:r>
      <w:r w:rsidR="00727673" w:rsidRPr="004023CC">
        <w:rPr>
          <w:rFonts w:eastAsia="Times New Roman"/>
          <w:b/>
        </w:rPr>
        <w:t xml:space="preserve"> 11.06. 2013 г. </w:t>
      </w:r>
      <w:r w:rsidRPr="004023CC">
        <w:rPr>
          <w:rFonts w:eastAsia="Times New Roman"/>
          <w:b/>
        </w:rPr>
        <w:t>№ 17/59-П</w:t>
      </w:r>
    </w:p>
    <w:p w:rsidR="00727673" w:rsidRDefault="004023CC" w:rsidP="00FA424E">
      <w:r>
        <w:rPr>
          <w:rFonts w:eastAsia="Times New Roman" w:cs="Times New Roman"/>
        </w:rPr>
        <w:t xml:space="preserve">Ст. </w:t>
      </w:r>
      <w:r w:rsidR="00727673">
        <w:rPr>
          <w:rFonts w:eastAsia="Times New Roman" w:cs="Times New Roman"/>
        </w:rPr>
        <w:t xml:space="preserve"> 24. Методическая работа в образовательных учреждениях</w:t>
      </w:r>
      <w:r w:rsidR="00FA424E">
        <w:t xml:space="preserve"> п. 3 и 4. </w:t>
      </w:r>
    </w:p>
    <w:p w:rsidR="004023CC" w:rsidRDefault="004023CC" w:rsidP="00FA424E">
      <w:pPr>
        <w:rPr>
          <w:rFonts w:eastAsia="Times New Roman" w:cs="Times New Roman"/>
        </w:rPr>
      </w:pPr>
    </w:p>
    <w:p w:rsidR="00727673" w:rsidRDefault="00FA424E" w:rsidP="00FA424E">
      <w:pPr>
        <w:rPr>
          <w:rFonts w:eastAsia="Times New Roman" w:cs="Times New Roman"/>
        </w:rPr>
      </w:pPr>
      <w:r>
        <w:t>П.</w:t>
      </w:r>
      <w:r w:rsidR="00727673">
        <w:t>3</w:t>
      </w:r>
      <w:r w:rsidR="00727673">
        <w:rPr>
          <w:rFonts w:eastAsia="Times New Roman" w:cs="Times New Roman"/>
        </w:rPr>
        <w:t>. Вопросы организации и совершенствования методического обеспечения образовательного процесса решаются на уровне образовательного учреждения.</w:t>
      </w:r>
      <w:r w:rsidR="00513CBB">
        <w:rPr>
          <w:rFonts w:eastAsia="Times New Roman" w:cs="Times New Roman"/>
        </w:rPr>
        <w:t xml:space="preserve"> </w:t>
      </w:r>
      <w:r w:rsidR="00727673">
        <w:rPr>
          <w:rFonts w:eastAsia="Times New Roman" w:cs="Times New Roman"/>
        </w:rPr>
        <w:t>С учетом конкретных условий и специфики образовательных учреждений возможны различные формы организации коллективной методической работы - предметные и цикловые методические объединения, проблемные семинары, творческие группы, школы передового опыта и другие формы.</w:t>
      </w:r>
    </w:p>
    <w:p w:rsidR="00513CBB" w:rsidRDefault="00513CBB" w:rsidP="00FA424E">
      <w:pPr>
        <w:rPr>
          <w:rFonts w:eastAsia="Times New Roman" w:cs="Times New Roman"/>
        </w:rPr>
      </w:pPr>
    </w:p>
    <w:p w:rsidR="00513CBB" w:rsidRDefault="00513CBB" w:rsidP="00FA424E">
      <w:pPr>
        <w:rPr>
          <w:rFonts w:eastAsia="Times New Roman" w:cs="Times New Roman"/>
        </w:rPr>
      </w:pPr>
      <w:r>
        <w:rPr>
          <w:rFonts w:eastAsia="Times New Roman" w:cs="Times New Roman"/>
        </w:rPr>
        <w:t>15 слайд</w:t>
      </w:r>
    </w:p>
    <w:p w:rsidR="00513CBB" w:rsidRDefault="00513CBB" w:rsidP="00FA424E">
      <w:pPr>
        <w:rPr>
          <w:rFonts w:eastAsia="Times New Roman" w:cs="Times New Roman"/>
        </w:rPr>
      </w:pPr>
    </w:p>
    <w:p w:rsidR="00727673" w:rsidRPr="00523A67" w:rsidRDefault="00FA424E" w:rsidP="00523A67">
      <w:pPr>
        <w:rPr>
          <w:rFonts w:eastAsia="Times New Roman" w:cs="Times New Roman"/>
        </w:rPr>
      </w:pPr>
      <w:r w:rsidRPr="00523A67">
        <w:t>П.</w:t>
      </w:r>
      <w:r w:rsidR="00727673" w:rsidRPr="00523A67">
        <w:t xml:space="preserve">4. </w:t>
      </w:r>
      <w:r w:rsidR="00727673" w:rsidRPr="00523A67">
        <w:rPr>
          <w:rFonts w:eastAsia="Times New Roman" w:cs="Times New Roman"/>
        </w:rPr>
        <w:t>Работники образовательных учреждений имеют право свободного выбора форм и содержания методической работы.</w:t>
      </w:r>
    </w:p>
    <w:p w:rsidR="00727673" w:rsidRPr="00DB7DFA" w:rsidRDefault="00523A67" w:rsidP="00523A67">
      <w:pPr>
        <w:shd w:val="clear" w:color="auto" w:fill="FFFFFF" w:themeFill="background1"/>
        <w:rPr>
          <w:rFonts w:eastAsia="Times New Roman"/>
        </w:rPr>
      </w:pPr>
      <w:r w:rsidRPr="00523A67">
        <w:rPr>
          <w:highlight w:val="yellow"/>
          <w:shd w:val="clear" w:color="auto" w:fill="E1EBF2"/>
        </w:rPr>
        <w:t>Прежде, чем заключать какие-либо соглашения, договоры и т.п. на сетевое обучение - надо четко представлять источник финансирования той программы, которую предполагается - лучше для начала частям</w:t>
      </w:r>
      <w:proofErr w:type="gramStart"/>
      <w:r w:rsidRPr="00523A67">
        <w:rPr>
          <w:highlight w:val="yellow"/>
          <w:shd w:val="clear" w:color="auto" w:fill="E1EBF2"/>
        </w:rPr>
        <w:t>и-</w:t>
      </w:r>
      <w:proofErr w:type="gramEnd"/>
      <w:r w:rsidRPr="00523A67">
        <w:rPr>
          <w:highlight w:val="yellow"/>
          <w:shd w:val="clear" w:color="auto" w:fill="E1EBF2"/>
        </w:rPr>
        <w:t xml:space="preserve"> реализовывать в сетевой форме.</w:t>
      </w:r>
      <w:r w:rsidRPr="00523A67">
        <w:rPr>
          <w:highlight w:val="yellow"/>
        </w:rPr>
        <w:br/>
      </w:r>
      <w:r w:rsidRPr="00523A67">
        <w:rPr>
          <w:highlight w:val="yellow"/>
          <w:shd w:val="clear" w:color="auto" w:fill="E1EBF2"/>
        </w:rPr>
        <w:t>В зависимости от источника финансирования – далее и должен заключаться договор с соответствующим содержанием на перевод денег в организацию соисполнитель</w:t>
      </w:r>
      <w:proofErr w:type="gramStart"/>
      <w:r w:rsidRPr="00523A67">
        <w:rPr>
          <w:highlight w:val="yellow"/>
          <w:shd w:val="clear" w:color="auto" w:fill="E1EBF2"/>
        </w:rPr>
        <w:t>.</w:t>
      </w:r>
      <w:proofErr w:type="gramEnd"/>
      <w:r w:rsidRPr="00523A67"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E1EBF2"/>
        </w:rPr>
        <w:t> </w:t>
      </w:r>
      <w:r w:rsidRPr="00523A67">
        <w:rPr>
          <w:highlight w:val="yellow"/>
        </w:rPr>
        <w:br/>
      </w:r>
      <w:proofErr w:type="gramStart"/>
      <w:r w:rsidRPr="00523A67">
        <w:rPr>
          <w:highlight w:val="yellow"/>
          <w:shd w:val="clear" w:color="auto" w:fill="E1EBF2"/>
        </w:rPr>
        <w:t>п</w:t>
      </w:r>
      <w:proofErr w:type="gramEnd"/>
      <w:r w:rsidRPr="00523A67">
        <w:rPr>
          <w:highlight w:val="yellow"/>
          <w:shd w:val="clear" w:color="auto" w:fill="E1EBF2"/>
        </w:rPr>
        <w:t xml:space="preserve">роекты документов по </w:t>
      </w:r>
      <w:proofErr w:type="spellStart"/>
      <w:r w:rsidRPr="00523A67">
        <w:rPr>
          <w:highlight w:val="yellow"/>
          <w:shd w:val="clear" w:color="auto" w:fill="E1EBF2"/>
        </w:rPr>
        <w:t>сетевке</w:t>
      </w:r>
      <w:proofErr w:type="spellEnd"/>
      <w:r w:rsidRPr="00523A67">
        <w:rPr>
          <w:highlight w:val="yellow"/>
          <w:shd w:val="clear" w:color="auto" w:fill="E1EBF2"/>
        </w:rPr>
        <w:t xml:space="preserve"> рассчитаны на:</w:t>
      </w:r>
      <w:r w:rsidRPr="00523A67">
        <w:rPr>
          <w:highlight w:val="yellow"/>
        </w:rPr>
        <w:br/>
      </w:r>
      <w:r w:rsidRPr="00523A67">
        <w:rPr>
          <w:highlight w:val="yellow"/>
          <w:shd w:val="clear" w:color="auto" w:fill="E1EBF2"/>
        </w:rPr>
        <w:t>- случай получения КЦП-2014 в том числе и на реализацию программ в сетевой форме</w:t>
      </w:r>
      <w:r w:rsidRPr="00523A67">
        <w:rPr>
          <w:highlight w:val="yellow"/>
        </w:rPr>
        <w:br/>
      </w:r>
      <w:r w:rsidRPr="00523A67">
        <w:rPr>
          <w:highlight w:val="yellow"/>
          <w:shd w:val="clear" w:color="auto" w:fill="E1EBF2"/>
        </w:rPr>
        <w:t xml:space="preserve">- на сетевое обучение за счет </w:t>
      </w:r>
      <w:proofErr w:type="spellStart"/>
      <w:r w:rsidRPr="00523A67">
        <w:rPr>
          <w:highlight w:val="yellow"/>
          <w:shd w:val="clear" w:color="auto" w:fill="E1EBF2"/>
        </w:rPr>
        <w:t>внебюджета</w:t>
      </w:r>
      <w:proofErr w:type="spellEnd"/>
      <w:r w:rsidRPr="00523A67">
        <w:rPr>
          <w:highlight w:val="yellow"/>
        </w:rPr>
        <w:br/>
      </w:r>
      <w:r w:rsidRPr="00523A67">
        <w:rPr>
          <w:highlight w:val="yellow"/>
          <w:shd w:val="clear" w:color="auto" w:fill="E1EBF2"/>
        </w:rPr>
        <w:t>- на сетевое обучение - уже под будущие ФГОС  3.1</w:t>
      </w:r>
    </w:p>
    <w:p w:rsidR="00BD7A50" w:rsidRDefault="00BD7A50" w:rsidP="00523A67">
      <w:pPr>
        <w:rPr>
          <w:rFonts w:eastAsia="Times New Roman"/>
        </w:rPr>
      </w:pPr>
      <w:r w:rsidRPr="00DB7DFA">
        <w:rPr>
          <w:rFonts w:eastAsia="Times New Roman"/>
        </w:rPr>
        <w:t> </w:t>
      </w:r>
    </w:p>
    <w:p w:rsidR="00672CA6" w:rsidRDefault="00957749" w:rsidP="00672CA6">
      <w:r>
        <w:t>16 слайд</w:t>
      </w:r>
    </w:p>
    <w:p w:rsidR="00672CA6" w:rsidRDefault="00672CA6" w:rsidP="00672CA6"/>
    <w:p w:rsidR="00672CA6" w:rsidRDefault="00672CA6" w:rsidP="00672CA6">
      <w:r w:rsidRPr="00DD75B2">
        <w:t>Для межведомственного взаимодействия ключевыми являются механизмы договорных отношений.</w:t>
      </w:r>
    </w:p>
    <w:p w:rsidR="00672CA6" w:rsidRPr="00672CA6" w:rsidRDefault="00672CA6" w:rsidP="003C08CD">
      <w:r w:rsidRPr="00672CA6">
        <w:lastRenderedPageBreak/>
        <w:t>В процессе сетевого взаимодействия используется следующий комплекс организационно-правовых механизмов и нормативно-правовых документов:</w:t>
      </w:r>
    </w:p>
    <w:p w:rsidR="00672CA6" w:rsidRPr="00672CA6" w:rsidRDefault="003C08CD" w:rsidP="001E2915">
      <w:pPr>
        <w:pStyle w:val="a4"/>
        <w:numPr>
          <w:ilvl w:val="0"/>
          <w:numId w:val="1"/>
        </w:numPr>
      </w:pPr>
      <w:r>
        <w:t>договор с учредителем – определяе</w:t>
      </w:r>
      <w:r w:rsidR="00672CA6" w:rsidRPr="00672CA6">
        <w:t xml:space="preserve">т статус, ответственность участников сети; </w:t>
      </w:r>
    </w:p>
    <w:p w:rsidR="00672CA6" w:rsidRPr="00672CA6" w:rsidRDefault="00672CA6" w:rsidP="001E2915">
      <w:pPr>
        <w:pStyle w:val="a4"/>
        <w:numPr>
          <w:ilvl w:val="0"/>
          <w:numId w:val="1"/>
        </w:numPr>
      </w:pPr>
      <w:r w:rsidRPr="00672CA6">
        <w:t xml:space="preserve">договора о сотрудничестве – позволяют закрепить </w:t>
      </w:r>
      <w:proofErr w:type="spellStart"/>
      <w:r w:rsidRPr="00672CA6">
        <w:t>гражданско</w:t>
      </w:r>
      <w:proofErr w:type="spellEnd"/>
      <w:r w:rsidRPr="00672CA6">
        <w:t xml:space="preserve">- правовые отношения участников взаимодействия и регулировать вопросы: проведения совместных мероприятий, использование собственности и денежных средств образовательных учреждений, распределение кадровых ресурсов, полномочий и ответственности, организационные схемы и процедуры управления совместной деятельностью и отчетности ее результатов; </w:t>
      </w:r>
    </w:p>
    <w:p w:rsidR="00672CA6" w:rsidRPr="00672CA6" w:rsidRDefault="00672CA6" w:rsidP="001E2915">
      <w:pPr>
        <w:pStyle w:val="a4"/>
        <w:numPr>
          <w:ilvl w:val="0"/>
          <w:numId w:val="1"/>
        </w:numPr>
      </w:pPr>
      <w:r w:rsidRPr="00672CA6">
        <w:t xml:space="preserve">договоры возмездного оказания услуг, трудовые договоры, договоры гражданско-правового характера – определяют правила отношений участников сети; </w:t>
      </w:r>
    </w:p>
    <w:p w:rsidR="00672CA6" w:rsidRPr="00672CA6" w:rsidRDefault="00672CA6" w:rsidP="001E2915">
      <w:pPr>
        <w:pStyle w:val="a4"/>
        <w:numPr>
          <w:ilvl w:val="0"/>
          <w:numId w:val="1"/>
        </w:numPr>
      </w:pPr>
      <w:r w:rsidRPr="00672CA6">
        <w:t>планы, проекты, программы – определяют содержание деятельности в рамках сетевого взаимодействия;</w:t>
      </w:r>
    </w:p>
    <w:p w:rsidR="001E2915" w:rsidRDefault="00672CA6" w:rsidP="001E2915">
      <w:pPr>
        <w:pStyle w:val="Iauiue1"/>
        <w:widowControl w:val="0"/>
        <w:numPr>
          <w:ilvl w:val="0"/>
          <w:numId w:val="2"/>
        </w:numPr>
        <w:adjustRightInd w:val="0"/>
        <w:rPr>
          <w:b/>
          <w:bCs/>
        </w:rPr>
      </w:pPr>
      <w:r w:rsidRPr="00672CA6">
        <w:t xml:space="preserve">положения </w:t>
      </w:r>
      <w:r w:rsidR="001E2915" w:rsidRPr="001E2915">
        <w:t>о сетевой форме реализации образовательных программ;</w:t>
      </w:r>
    </w:p>
    <w:p w:rsidR="00672CA6" w:rsidRDefault="00672CA6" w:rsidP="001E2915">
      <w:pPr>
        <w:pStyle w:val="a4"/>
        <w:numPr>
          <w:ilvl w:val="0"/>
          <w:numId w:val="2"/>
        </w:numPr>
      </w:pPr>
      <w:proofErr w:type="gramStart"/>
      <w:r w:rsidRPr="00672CA6">
        <w:t>должностные инструкции (директора, заместителя директора, педагога- организатора, педагога дополнительного образования, методиста, концертмейстера, руководителя отдела по связям с общественностью, руководителя службы мар</w:t>
      </w:r>
      <w:r w:rsidR="003C08CD">
        <w:t xml:space="preserve">кетинга и т.п.) </w:t>
      </w:r>
      <w:proofErr w:type="gramEnd"/>
    </w:p>
    <w:p w:rsidR="001E2915" w:rsidRDefault="001E2915" w:rsidP="003C08CD"/>
    <w:p w:rsidR="00396A70" w:rsidRDefault="00396A70" w:rsidP="003C08CD">
      <w:r>
        <w:t>Предлагаем вашему вниманию пакет документов необходимых для организации сетевого взаимодействия.</w:t>
      </w:r>
    </w:p>
    <w:p w:rsidR="00957749" w:rsidRDefault="00957749" w:rsidP="003C08CD"/>
    <w:p w:rsidR="00957749" w:rsidRDefault="00957749" w:rsidP="003C08CD">
      <w:r>
        <w:t>17 слайд</w:t>
      </w:r>
    </w:p>
    <w:p w:rsidR="00957749" w:rsidRDefault="00957749" w:rsidP="003C08CD"/>
    <w:p w:rsidR="00396A70" w:rsidRPr="00396A70" w:rsidRDefault="00396A70" w:rsidP="00396A70">
      <w:pPr>
        <w:rPr>
          <w:rFonts w:eastAsia="TimesNewRomanPSMT" w:cs="Times New Roman"/>
          <w:b/>
          <w:i/>
          <w:szCs w:val="28"/>
        </w:rPr>
      </w:pPr>
      <w:r>
        <w:t xml:space="preserve">Руководитель дошкольного учреждения издает приказ </w:t>
      </w:r>
    </w:p>
    <w:p w:rsidR="00396A70" w:rsidRPr="00396A70" w:rsidRDefault="00396A70" w:rsidP="00396A70">
      <w:pPr>
        <w:rPr>
          <w:rFonts w:eastAsia="TimesNewRomanPSMT" w:cs="Times New Roman"/>
          <w:b/>
          <w:i/>
          <w:szCs w:val="28"/>
        </w:rPr>
      </w:pPr>
      <w:r w:rsidRPr="00396A70">
        <w:rPr>
          <w:rFonts w:eastAsia="TimesNewRomanPSMT" w:cs="Times New Roman"/>
          <w:b/>
          <w:i/>
          <w:szCs w:val="28"/>
        </w:rPr>
        <w:t>Об организации сетевого взаимодействия</w:t>
      </w:r>
    </w:p>
    <w:p w:rsidR="00396A70" w:rsidRPr="00396A70" w:rsidRDefault="00396A70" w:rsidP="00396A70">
      <w:pPr>
        <w:rPr>
          <w:rFonts w:eastAsia="TimesNewRomanPSMT" w:cs="Times New Roman"/>
          <w:b/>
          <w:i/>
          <w:szCs w:val="28"/>
        </w:rPr>
      </w:pPr>
      <w:r w:rsidRPr="00396A70">
        <w:rPr>
          <w:rFonts w:eastAsia="TimesNewRomanPSMT" w:cs="Times New Roman"/>
          <w:b/>
          <w:i/>
          <w:szCs w:val="28"/>
        </w:rPr>
        <w:t xml:space="preserve">по реализации ФГОС в </w:t>
      </w:r>
      <w:r>
        <w:rPr>
          <w:rFonts w:eastAsia="TimesNewRomanPSMT" w:cs="Times New Roman"/>
          <w:b/>
          <w:i/>
          <w:szCs w:val="28"/>
        </w:rPr>
        <w:t xml:space="preserve">_____________  </w:t>
      </w:r>
      <w:r w:rsidRPr="00396A70">
        <w:rPr>
          <w:rFonts w:eastAsia="TimesNewRomanPSMT" w:cs="Times New Roman"/>
          <w:b/>
          <w:i/>
          <w:szCs w:val="28"/>
        </w:rPr>
        <w:t xml:space="preserve"> учебном году</w:t>
      </w:r>
    </w:p>
    <w:p w:rsidR="00396A70" w:rsidRDefault="00396A70" w:rsidP="00396A70"/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t xml:space="preserve">В целях создания комплексных условий для обеспечения эффективной реализации федерального государственного образовательного стандарта </w:t>
      </w:r>
      <w:r>
        <w:rPr>
          <w:rFonts w:eastAsia="TimesNewRomanPSMT" w:cs="Times New Roman"/>
          <w:szCs w:val="28"/>
        </w:rPr>
        <w:t>дошкольного образования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 w:cs="Times New Roman"/>
          <w:szCs w:val="28"/>
        </w:rPr>
      </w:pP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 w:cs="Times New Roman"/>
          <w:b/>
          <w:szCs w:val="28"/>
        </w:rPr>
      </w:pPr>
      <w:proofErr w:type="gramStart"/>
      <w:r w:rsidRPr="004B1B4D">
        <w:rPr>
          <w:rFonts w:eastAsia="TimesNewRomanPSMT" w:cs="Times New Roman"/>
          <w:b/>
          <w:szCs w:val="28"/>
        </w:rPr>
        <w:t>П</w:t>
      </w:r>
      <w:proofErr w:type="gramEnd"/>
      <w:r w:rsidRPr="004B1B4D">
        <w:rPr>
          <w:rFonts w:eastAsia="TimesNewRomanPSMT" w:cs="Times New Roman"/>
          <w:b/>
          <w:szCs w:val="28"/>
        </w:rPr>
        <w:t xml:space="preserve"> Р И К А З Ы В А Ю: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t>1.Утвердить: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t xml:space="preserve">- Положение о сетевом взаимодействии </w:t>
      </w:r>
      <w:r>
        <w:rPr>
          <w:rFonts w:eastAsia="TimesNewRomanPSMT" w:cs="Times New Roman"/>
          <w:szCs w:val="28"/>
        </w:rPr>
        <w:t>МДОУ – детский сад ___________</w:t>
      </w:r>
      <w:r w:rsidRPr="004B1B4D">
        <w:rPr>
          <w:rFonts w:eastAsia="TimesNewRomanPSMT" w:cs="Times New Roman"/>
          <w:szCs w:val="28"/>
        </w:rPr>
        <w:t xml:space="preserve"> с </w:t>
      </w:r>
      <w:r>
        <w:rPr>
          <w:rFonts w:eastAsia="TimesNewRomanPSMT" w:cs="Times New Roman"/>
          <w:szCs w:val="28"/>
        </w:rPr>
        <w:t>_______________________________________</w:t>
      </w:r>
      <w:r w:rsidRPr="004B1B4D">
        <w:rPr>
          <w:rFonts w:eastAsia="TimesNewRomanPSMT" w:cs="Times New Roman"/>
          <w:szCs w:val="28"/>
        </w:rPr>
        <w:t xml:space="preserve"> (приложение  1).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lastRenderedPageBreak/>
        <w:t>-       Примерный договор о взаимодействии по оказанию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t xml:space="preserve">образовательных услуг в рамках реализации ФГОС </w:t>
      </w:r>
      <w:proofErr w:type="gramStart"/>
      <w:r>
        <w:rPr>
          <w:rFonts w:eastAsia="TimesNewRomanPSMT" w:cs="Times New Roman"/>
          <w:szCs w:val="28"/>
        </w:rPr>
        <w:t>ДО</w:t>
      </w:r>
      <w:proofErr w:type="gramEnd"/>
      <w:r w:rsidRPr="004B1B4D">
        <w:rPr>
          <w:rFonts w:eastAsia="TimesNewRomanPSMT" w:cs="Times New Roman"/>
          <w:szCs w:val="28"/>
        </w:rPr>
        <w:t xml:space="preserve"> (приложение 2).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t xml:space="preserve">2.  </w:t>
      </w:r>
      <w:r>
        <w:rPr>
          <w:rFonts w:eastAsia="TimesNewRomanPSMT" w:cs="Times New Roman"/>
          <w:szCs w:val="28"/>
        </w:rPr>
        <w:t>З</w:t>
      </w:r>
      <w:r w:rsidRPr="004B1B4D">
        <w:rPr>
          <w:rFonts w:eastAsia="TimesNewRomanPSMT" w:cs="Times New Roman"/>
          <w:szCs w:val="28"/>
        </w:rPr>
        <w:t xml:space="preserve">аключить договоры о </w:t>
      </w:r>
      <w:r>
        <w:rPr>
          <w:rFonts w:eastAsia="TimesNewRomanPSMT" w:cs="Times New Roman"/>
          <w:szCs w:val="28"/>
        </w:rPr>
        <w:t xml:space="preserve">сетевом </w:t>
      </w:r>
      <w:r w:rsidRPr="004B1B4D">
        <w:rPr>
          <w:rFonts w:eastAsia="TimesNewRomanPSMT" w:cs="Times New Roman"/>
          <w:szCs w:val="28"/>
        </w:rPr>
        <w:t>взаимодействии по реализации ФГОС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Срок: до 01.09. 20 ____ г.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Ответственный: ______________________.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 xml:space="preserve">3. </w:t>
      </w:r>
      <w:r w:rsidRPr="004B1B4D">
        <w:rPr>
          <w:rFonts w:eastAsia="TimesNewRomanPSMT" w:cs="Times New Roman"/>
          <w:szCs w:val="28"/>
        </w:rPr>
        <w:t xml:space="preserve"> Осуществлять работу по организации деятельности, в рамках сетевого взаимодействия на основании Положения.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Ответственный _______________________.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 w:rsidRPr="004B1B4D">
        <w:rPr>
          <w:rFonts w:eastAsia="TimesNewRomanPSMT" w:cs="Times New Roman"/>
          <w:szCs w:val="28"/>
        </w:rPr>
        <w:t xml:space="preserve">3. </w:t>
      </w:r>
      <w:r>
        <w:rPr>
          <w:rFonts w:eastAsia="TimesNewRomanPSMT" w:cs="Times New Roman"/>
          <w:szCs w:val="28"/>
        </w:rPr>
        <w:t xml:space="preserve">Ответственному за сетевое взаимодействие </w:t>
      </w:r>
      <w:r w:rsidRPr="004B1B4D">
        <w:rPr>
          <w:rFonts w:eastAsia="TimesNewRomanPSMT" w:cs="Times New Roman"/>
          <w:szCs w:val="28"/>
        </w:rPr>
        <w:t xml:space="preserve"> совместно с </w:t>
      </w:r>
      <w:r>
        <w:rPr>
          <w:rFonts w:eastAsia="TimesNewRomanPSMT" w:cs="Times New Roman"/>
          <w:szCs w:val="28"/>
        </w:rPr>
        <w:t xml:space="preserve">_____________________________ </w:t>
      </w:r>
      <w:r w:rsidRPr="004B1B4D">
        <w:rPr>
          <w:rFonts w:eastAsia="TimesNewRomanPSMT" w:cs="Times New Roman"/>
          <w:szCs w:val="28"/>
        </w:rPr>
        <w:t>разработат</w:t>
      </w:r>
      <w:proofErr w:type="gramStart"/>
      <w:r w:rsidRPr="004B1B4D">
        <w:rPr>
          <w:rFonts w:eastAsia="TimesNewRomanPSMT" w:cs="Times New Roman"/>
          <w:szCs w:val="28"/>
        </w:rPr>
        <w:t>ь(</w:t>
      </w:r>
      <w:proofErr w:type="gramEnd"/>
      <w:r w:rsidRPr="004B1B4D">
        <w:rPr>
          <w:rFonts w:eastAsia="TimesNewRomanPSMT" w:cs="Times New Roman"/>
          <w:szCs w:val="28"/>
        </w:rPr>
        <w:t xml:space="preserve">откорректировать) и утвердить в двустороннем порядке </w:t>
      </w:r>
      <w:r>
        <w:rPr>
          <w:rFonts w:eastAsia="TimesNewRomanPSMT" w:cs="Times New Roman"/>
          <w:szCs w:val="28"/>
        </w:rPr>
        <w:t>планы</w:t>
      </w:r>
      <w:r w:rsidRPr="004B1B4D">
        <w:rPr>
          <w:rFonts w:eastAsia="TimesNewRomanPSMT" w:cs="Times New Roman"/>
          <w:szCs w:val="28"/>
        </w:rPr>
        <w:t>,направленные на реализацию ФГОС.</w:t>
      </w:r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Срок</w:t>
      </w:r>
      <w:proofErr w:type="gramStart"/>
      <w:r>
        <w:rPr>
          <w:rFonts w:eastAsia="TimesNewRomanPSMT" w:cs="Times New Roman"/>
          <w:szCs w:val="28"/>
        </w:rPr>
        <w:t xml:space="preserve"> :</w:t>
      </w:r>
      <w:proofErr w:type="gramEnd"/>
      <w:r>
        <w:rPr>
          <w:rFonts w:eastAsia="TimesNewRomanPSMT" w:cs="Times New Roman"/>
          <w:szCs w:val="28"/>
        </w:rPr>
        <w:t xml:space="preserve"> до 01.09. 20 ___.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4</w:t>
      </w:r>
      <w:r w:rsidRPr="004B1B4D">
        <w:rPr>
          <w:rFonts w:eastAsia="TimesNewRomanPSMT" w:cs="Times New Roman"/>
          <w:szCs w:val="28"/>
        </w:rPr>
        <w:t xml:space="preserve">. </w:t>
      </w:r>
      <w:proofErr w:type="gramStart"/>
      <w:r w:rsidRPr="004B1B4D">
        <w:rPr>
          <w:rFonts w:eastAsia="TimesNewRomanPSMT" w:cs="Times New Roman"/>
          <w:szCs w:val="28"/>
        </w:rPr>
        <w:t xml:space="preserve">Контроль </w:t>
      </w:r>
      <w:r>
        <w:rPr>
          <w:rFonts w:eastAsia="TimesNewRomanPSMT" w:cs="Times New Roman"/>
          <w:szCs w:val="28"/>
        </w:rPr>
        <w:t>за</w:t>
      </w:r>
      <w:proofErr w:type="gramEnd"/>
      <w:r>
        <w:rPr>
          <w:rFonts w:eastAsia="TimesNewRomanPSMT" w:cs="Times New Roman"/>
          <w:szCs w:val="28"/>
        </w:rPr>
        <w:t xml:space="preserve"> исполнением приказа оставляю за собой.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 xml:space="preserve">Заведующий                        </w:t>
      </w: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</w:p>
    <w:p w:rsidR="004B1B4D" w:rsidRDefault="004B1B4D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 xml:space="preserve">С приказом </w:t>
      </w:r>
      <w:proofErr w:type="gramStart"/>
      <w:r>
        <w:rPr>
          <w:rFonts w:eastAsia="TimesNewRomanPSMT" w:cs="Times New Roman"/>
          <w:szCs w:val="28"/>
        </w:rPr>
        <w:t>ознакомлены</w:t>
      </w:r>
      <w:proofErr w:type="gramEnd"/>
    </w:p>
    <w:p w:rsidR="00957749" w:rsidRDefault="00957749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</w:p>
    <w:p w:rsidR="00957749" w:rsidRPr="004B1B4D" w:rsidRDefault="00957749" w:rsidP="004B1B4D">
      <w:pPr>
        <w:autoSpaceDE w:val="0"/>
        <w:autoSpaceDN w:val="0"/>
        <w:adjustRightInd w:val="0"/>
        <w:spacing w:line="240" w:lineRule="auto"/>
        <w:ind w:firstLine="0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18 слайд</w:t>
      </w:r>
    </w:p>
    <w:p w:rsidR="00957749" w:rsidRDefault="00957749" w:rsidP="0017089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NewRomanPSMT" w:cs="Times New Roman"/>
          <w:szCs w:val="28"/>
        </w:rPr>
      </w:pPr>
    </w:p>
    <w:p w:rsidR="004B1B4D" w:rsidRPr="004B1B4D" w:rsidRDefault="00170899" w:rsidP="0017089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Приложение 1.</w:t>
      </w:r>
      <w:bookmarkStart w:id="21" w:name="_GoBack"/>
      <w:bookmarkEnd w:id="21"/>
    </w:p>
    <w:p w:rsidR="004B1B4D" w:rsidRPr="004B1B4D" w:rsidRDefault="004B1B4D" w:rsidP="004B1B4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 w:cs="Times New Roman"/>
          <w:szCs w:val="28"/>
        </w:rPr>
      </w:pPr>
    </w:p>
    <w:p w:rsidR="002C1A7D" w:rsidRPr="007F2267" w:rsidRDefault="002C1A7D" w:rsidP="002C1A7D">
      <w:pPr>
        <w:spacing w:line="240" w:lineRule="auto"/>
        <w:jc w:val="center"/>
        <w:rPr>
          <w:szCs w:val="28"/>
        </w:rPr>
      </w:pPr>
    </w:p>
    <w:p w:rsidR="002C1A7D" w:rsidRDefault="002C1A7D" w:rsidP="002C1A7D">
      <w:pPr>
        <w:spacing w:line="240" w:lineRule="auto"/>
        <w:ind w:firstLine="567"/>
        <w:jc w:val="center"/>
        <w:rPr>
          <w:b/>
          <w:szCs w:val="28"/>
        </w:rPr>
      </w:pPr>
      <w:r w:rsidRPr="00597E4E">
        <w:rPr>
          <w:b/>
          <w:szCs w:val="28"/>
        </w:rPr>
        <w:t xml:space="preserve">Положение </w:t>
      </w:r>
    </w:p>
    <w:p w:rsidR="002C1A7D" w:rsidRPr="00022BB5" w:rsidRDefault="002C1A7D" w:rsidP="002C1A7D">
      <w:pPr>
        <w:spacing w:line="240" w:lineRule="auto"/>
        <w:ind w:firstLine="567"/>
        <w:jc w:val="center"/>
        <w:rPr>
          <w:b/>
          <w:szCs w:val="28"/>
        </w:rPr>
      </w:pPr>
      <w:r>
        <w:rPr>
          <w:rFonts w:eastAsia="Times New Roman"/>
          <w:b/>
          <w:bCs/>
          <w:szCs w:val="28"/>
        </w:rPr>
        <w:t>о</w:t>
      </w:r>
      <w:r w:rsidRPr="00022BB5">
        <w:rPr>
          <w:rFonts w:eastAsia="Times New Roman"/>
          <w:b/>
          <w:bCs/>
          <w:szCs w:val="28"/>
        </w:rPr>
        <w:t xml:space="preserve"> сетевом взаимодействии </w:t>
      </w:r>
      <w:r>
        <w:rPr>
          <w:rFonts w:eastAsia="Times New Roman"/>
          <w:b/>
          <w:bCs/>
          <w:szCs w:val="28"/>
        </w:rPr>
        <w:t xml:space="preserve">дошкольных </w:t>
      </w:r>
      <w:r w:rsidRPr="00022BB5">
        <w:rPr>
          <w:rFonts w:eastAsia="Times New Roman"/>
          <w:b/>
          <w:bCs/>
          <w:szCs w:val="28"/>
        </w:rPr>
        <w:t xml:space="preserve"> учреждений с образовательными учреждениями дополнительного образования детей</w:t>
      </w:r>
      <w:r>
        <w:rPr>
          <w:rFonts w:eastAsia="Times New Roman"/>
          <w:b/>
          <w:bCs/>
          <w:szCs w:val="28"/>
        </w:rPr>
        <w:t>, организациями культуры и спорта</w:t>
      </w:r>
      <w:r w:rsidRPr="00022BB5">
        <w:rPr>
          <w:b/>
          <w:szCs w:val="28"/>
        </w:rPr>
        <w:t xml:space="preserve">в условиях реализации ФГОС </w:t>
      </w:r>
    </w:p>
    <w:p w:rsidR="002C1A7D" w:rsidRDefault="002C1A7D" w:rsidP="002C1A7D">
      <w:pPr>
        <w:spacing w:line="240" w:lineRule="auto"/>
        <w:ind w:firstLine="567"/>
        <w:rPr>
          <w:b/>
          <w:szCs w:val="28"/>
        </w:rPr>
      </w:pPr>
    </w:p>
    <w:p w:rsidR="002C1A7D" w:rsidRPr="00597E4E" w:rsidRDefault="002C1A7D" w:rsidP="002C1A7D">
      <w:pPr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597E4E">
        <w:rPr>
          <w:b/>
          <w:szCs w:val="28"/>
        </w:rPr>
        <w:t>Общие положения</w:t>
      </w:r>
    </w:p>
    <w:p w:rsidR="002C1A7D" w:rsidRPr="00E07A13" w:rsidRDefault="002C1A7D" w:rsidP="0093016C">
      <w:pPr>
        <w:numPr>
          <w:ilvl w:val="1"/>
          <w:numId w:val="6"/>
        </w:numPr>
        <w:spacing w:line="240" w:lineRule="auto"/>
        <w:ind w:left="709" w:hanging="709"/>
        <w:rPr>
          <w:bCs/>
          <w:szCs w:val="28"/>
        </w:rPr>
      </w:pPr>
      <w:r w:rsidRPr="00B636F4">
        <w:rPr>
          <w:szCs w:val="28"/>
        </w:rPr>
        <w:t xml:space="preserve">Настоящее положение разработано </w:t>
      </w:r>
      <w:r>
        <w:rPr>
          <w:szCs w:val="28"/>
        </w:rPr>
        <w:t xml:space="preserve">на основании </w:t>
      </w:r>
      <w:r w:rsidRPr="00892C83">
        <w:rPr>
          <w:szCs w:val="28"/>
        </w:rPr>
        <w:t>Закона Российской Федерации «Об образовании»,</w:t>
      </w:r>
      <w:r>
        <w:rPr>
          <w:szCs w:val="28"/>
        </w:rPr>
        <w:t>нормативно-правовой документации по реализации федерального государственного образовательного стандарта (далее – ФГОС).</w:t>
      </w:r>
    </w:p>
    <w:p w:rsidR="002C1A7D" w:rsidRDefault="002C1A7D" w:rsidP="0093016C">
      <w:pPr>
        <w:numPr>
          <w:ilvl w:val="1"/>
          <w:numId w:val="6"/>
        </w:numPr>
        <w:spacing w:line="240" w:lineRule="auto"/>
        <w:ind w:left="709" w:hanging="709"/>
        <w:rPr>
          <w:szCs w:val="28"/>
        </w:rPr>
      </w:pPr>
      <w:r w:rsidRPr="004D2470">
        <w:rPr>
          <w:szCs w:val="28"/>
        </w:rPr>
        <w:t xml:space="preserve">Организация сетевого взаимодействия предполагает использование ресурсов </w:t>
      </w:r>
      <w:r>
        <w:rPr>
          <w:szCs w:val="28"/>
        </w:rPr>
        <w:t xml:space="preserve">дошкольного </w:t>
      </w:r>
      <w:r w:rsidRPr="004D2470">
        <w:rPr>
          <w:szCs w:val="28"/>
        </w:rPr>
        <w:t xml:space="preserve"> учреждени</w:t>
      </w:r>
      <w:r>
        <w:rPr>
          <w:szCs w:val="28"/>
        </w:rPr>
        <w:t>я  и учреждения дополнительного образования детей</w:t>
      </w:r>
      <w:r w:rsidRPr="004D2470">
        <w:rPr>
          <w:szCs w:val="28"/>
        </w:rPr>
        <w:t>,</w:t>
      </w:r>
      <w:r>
        <w:rPr>
          <w:szCs w:val="28"/>
        </w:rPr>
        <w:t xml:space="preserve"> организациями культуры и спорта</w:t>
      </w:r>
      <w:r w:rsidRPr="004D2470">
        <w:rPr>
          <w:szCs w:val="28"/>
        </w:rPr>
        <w:t xml:space="preserve"> обеспечивающ</w:t>
      </w:r>
      <w:r>
        <w:rPr>
          <w:szCs w:val="28"/>
        </w:rPr>
        <w:t>ее</w:t>
      </w:r>
      <w:r w:rsidRPr="004D2470">
        <w:rPr>
          <w:szCs w:val="28"/>
        </w:rPr>
        <w:t xml:space="preserve"> возможность </w:t>
      </w:r>
      <w:r>
        <w:rPr>
          <w:szCs w:val="28"/>
        </w:rPr>
        <w:t>воспитанникам</w:t>
      </w:r>
      <w:r w:rsidRPr="004D2470">
        <w:rPr>
          <w:szCs w:val="28"/>
        </w:rPr>
        <w:t xml:space="preserve"> осваивать образовательные программы</w:t>
      </w:r>
      <w:r>
        <w:rPr>
          <w:szCs w:val="28"/>
        </w:rPr>
        <w:t xml:space="preserve"> в условиях реализации ФГОС</w:t>
      </w:r>
      <w:r w:rsidRPr="004D2470">
        <w:rPr>
          <w:szCs w:val="28"/>
        </w:rPr>
        <w:t>.</w:t>
      </w:r>
    </w:p>
    <w:p w:rsidR="00971CCA" w:rsidRDefault="00971CCA" w:rsidP="00971CCA">
      <w:pPr>
        <w:spacing w:line="240" w:lineRule="auto"/>
        <w:rPr>
          <w:szCs w:val="28"/>
        </w:rPr>
      </w:pPr>
    </w:p>
    <w:p w:rsidR="00971CCA" w:rsidRPr="005466F1" w:rsidRDefault="00971CCA" w:rsidP="00971CCA">
      <w:pPr>
        <w:spacing w:line="240" w:lineRule="auto"/>
        <w:rPr>
          <w:szCs w:val="28"/>
        </w:rPr>
      </w:pPr>
      <w:r>
        <w:rPr>
          <w:szCs w:val="28"/>
        </w:rPr>
        <w:t>19 слайд</w:t>
      </w:r>
    </w:p>
    <w:p w:rsidR="002C1A7D" w:rsidRPr="002C1A7D" w:rsidRDefault="00373FEE" w:rsidP="00373FEE">
      <w:pPr>
        <w:spacing w:line="240" w:lineRule="auto"/>
        <w:ind w:firstLine="0"/>
        <w:jc w:val="center"/>
        <w:rPr>
          <w:b/>
          <w:szCs w:val="28"/>
        </w:rPr>
      </w:pPr>
      <w:r>
        <w:rPr>
          <w:rFonts w:eastAsia="Times New Roman"/>
          <w:szCs w:val="28"/>
        </w:rPr>
        <w:t>2.</w:t>
      </w:r>
      <w:r w:rsidR="002C1A7D" w:rsidRPr="002C1A7D">
        <w:rPr>
          <w:b/>
          <w:szCs w:val="28"/>
        </w:rPr>
        <w:t>Задачи сетевого взаимодействия</w:t>
      </w:r>
    </w:p>
    <w:p w:rsidR="002C1A7D" w:rsidRDefault="002C1A7D" w:rsidP="00373FEE">
      <w:pPr>
        <w:pStyle w:val="a4"/>
        <w:numPr>
          <w:ilvl w:val="1"/>
          <w:numId w:val="8"/>
        </w:numPr>
        <w:tabs>
          <w:tab w:val="left" w:pos="7461"/>
        </w:tabs>
        <w:spacing w:line="240" w:lineRule="auto"/>
        <w:rPr>
          <w:szCs w:val="28"/>
        </w:rPr>
      </w:pPr>
      <w:r w:rsidRPr="00373FEE">
        <w:rPr>
          <w:szCs w:val="28"/>
        </w:rPr>
        <w:lastRenderedPageBreak/>
        <w:t>Обеспечение качественного образования, социализация и адаптация воспитанников  к условиям современной жизни через организацию сетевого взаимодействия между дошкольным учреждением и организациями культуры и спорта.</w:t>
      </w:r>
    </w:p>
    <w:p w:rsidR="00373FEE" w:rsidRDefault="00373FEE" w:rsidP="00373FEE">
      <w:pPr>
        <w:pStyle w:val="a4"/>
        <w:numPr>
          <w:ilvl w:val="1"/>
          <w:numId w:val="8"/>
        </w:numPr>
        <w:tabs>
          <w:tab w:val="left" w:pos="7461"/>
        </w:tabs>
        <w:spacing w:line="240" w:lineRule="auto"/>
        <w:rPr>
          <w:szCs w:val="28"/>
        </w:rPr>
      </w:pPr>
      <w:r w:rsidRPr="00412E88">
        <w:rPr>
          <w:szCs w:val="28"/>
        </w:rPr>
        <w:t>Активное привлечение педагогического сообщества к поиску инновационных идей в выборе нового содержания образования, обеспечение мотивационной готовности педагогов к разработке новых форм деятельности</w:t>
      </w:r>
      <w:r>
        <w:rPr>
          <w:szCs w:val="28"/>
        </w:rPr>
        <w:t>,</w:t>
      </w:r>
      <w:r w:rsidR="00BC58BB" w:rsidRPr="00412E88">
        <w:rPr>
          <w:szCs w:val="28"/>
        </w:rPr>
        <w:t>отбор средств и методов деятельности</w:t>
      </w:r>
      <w:r w:rsidR="00BC58BB">
        <w:rPr>
          <w:szCs w:val="28"/>
        </w:rPr>
        <w:t>.</w:t>
      </w:r>
    </w:p>
    <w:p w:rsidR="00BC58BB" w:rsidRDefault="00BC58BB" w:rsidP="00373FEE">
      <w:pPr>
        <w:pStyle w:val="a4"/>
        <w:numPr>
          <w:ilvl w:val="1"/>
          <w:numId w:val="8"/>
        </w:numPr>
        <w:tabs>
          <w:tab w:val="left" w:pos="7461"/>
        </w:tabs>
        <w:spacing w:line="240" w:lineRule="auto"/>
        <w:rPr>
          <w:szCs w:val="28"/>
        </w:rPr>
      </w:pPr>
      <w:r w:rsidRPr="00B443BA">
        <w:rPr>
          <w:szCs w:val="28"/>
        </w:rPr>
        <w:t xml:space="preserve">Обеспечение доступности качественного образования </w:t>
      </w:r>
      <w:r>
        <w:rPr>
          <w:szCs w:val="28"/>
        </w:rPr>
        <w:t>воспитанникам</w:t>
      </w:r>
      <w:r w:rsidRPr="00B443BA">
        <w:rPr>
          <w:szCs w:val="28"/>
        </w:rPr>
        <w:t>, удовлетворяющего потребности социума, за счет внедрения в систему о</w:t>
      </w:r>
      <w:r>
        <w:rPr>
          <w:szCs w:val="28"/>
        </w:rPr>
        <w:t>бразования новых информационно-</w:t>
      </w:r>
      <w:r w:rsidRPr="00B443BA">
        <w:rPr>
          <w:szCs w:val="28"/>
        </w:rPr>
        <w:t>коммуникационных и педагогических технологий</w:t>
      </w:r>
      <w:r>
        <w:rPr>
          <w:szCs w:val="28"/>
        </w:rPr>
        <w:t>.</w:t>
      </w:r>
    </w:p>
    <w:p w:rsidR="002C1A7D" w:rsidRPr="00BC58BB" w:rsidRDefault="00BC58BB" w:rsidP="00BC58BB">
      <w:pPr>
        <w:pStyle w:val="a4"/>
        <w:numPr>
          <w:ilvl w:val="1"/>
          <w:numId w:val="8"/>
        </w:numPr>
        <w:tabs>
          <w:tab w:val="left" w:pos="7461"/>
        </w:tabs>
        <w:spacing w:line="240" w:lineRule="auto"/>
        <w:rPr>
          <w:szCs w:val="28"/>
        </w:rPr>
      </w:pPr>
      <w:r w:rsidRPr="00B443BA">
        <w:rPr>
          <w:szCs w:val="28"/>
        </w:rPr>
        <w:t>Обновление содержания методической работы с педагогическими и руководящими кадрами на принципах сетевой организации и маркетинг</w:t>
      </w:r>
      <w:r>
        <w:rPr>
          <w:szCs w:val="28"/>
        </w:rPr>
        <w:t>а.</w:t>
      </w:r>
    </w:p>
    <w:p w:rsidR="002C1A7D" w:rsidRDefault="002C1A7D" w:rsidP="002C1A7D">
      <w:pPr>
        <w:spacing w:line="240" w:lineRule="auto"/>
        <w:ind w:firstLine="567"/>
        <w:rPr>
          <w:szCs w:val="28"/>
        </w:rPr>
      </w:pPr>
    </w:p>
    <w:p w:rsidR="0077035F" w:rsidRDefault="0077035F" w:rsidP="002C1A7D">
      <w:pPr>
        <w:spacing w:line="240" w:lineRule="auto"/>
        <w:ind w:firstLine="567"/>
        <w:rPr>
          <w:szCs w:val="28"/>
        </w:rPr>
      </w:pPr>
    </w:p>
    <w:p w:rsidR="0077035F" w:rsidRDefault="0077035F" w:rsidP="002C1A7D">
      <w:pPr>
        <w:spacing w:line="240" w:lineRule="auto"/>
        <w:ind w:firstLine="567"/>
        <w:rPr>
          <w:szCs w:val="28"/>
        </w:rPr>
      </w:pPr>
      <w:r>
        <w:rPr>
          <w:szCs w:val="28"/>
        </w:rPr>
        <w:t>20 слайд</w:t>
      </w:r>
    </w:p>
    <w:p w:rsidR="00832AB0" w:rsidRPr="00B443BA" w:rsidRDefault="00832AB0" w:rsidP="002C1A7D">
      <w:pPr>
        <w:spacing w:line="240" w:lineRule="auto"/>
        <w:ind w:firstLine="567"/>
        <w:rPr>
          <w:szCs w:val="28"/>
        </w:rPr>
      </w:pPr>
    </w:p>
    <w:p w:rsidR="002C1A7D" w:rsidRPr="00412E88" w:rsidRDefault="002C1A7D" w:rsidP="00373FEE">
      <w:pPr>
        <w:numPr>
          <w:ilvl w:val="0"/>
          <w:numId w:val="8"/>
        </w:numPr>
        <w:spacing w:line="240" w:lineRule="auto"/>
        <w:jc w:val="center"/>
        <w:rPr>
          <w:b/>
          <w:szCs w:val="28"/>
        </w:rPr>
      </w:pPr>
      <w:r w:rsidRPr="00412E88">
        <w:rPr>
          <w:b/>
          <w:szCs w:val="28"/>
        </w:rPr>
        <w:t xml:space="preserve">Модели взаимодействия </w:t>
      </w:r>
    </w:p>
    <w:p w:rsidR="002C1A7D" w:rsidRPr="00412E88" w:rsidRDefault="002C1A7D" w:rsidP="0093016C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412E88">
        <w:rPr>
          <w:szCs w:val="28"/>
        </w:rPr>
        <w:t xml:space="preserve">Организация </w:t>
      </w:r>
      <w:r w:rsidR="00BC58BB">
        <w:rPr>
          <w:szCs w:val="28"/>
        </w:rPr>
        <w:t>образовательной  деятельности на базе дошкольного учреждения</w:t>
      </w:r>
      <w:r w:rsidRPr="00412E88">
        <w:rPr>
          <w:szCs w:val="28"/>
        </w:rPr>
        <w:t>:</w:t>
      </w:r>
    </w:p>
    <w:p w:rsidR="002C1A7D" w:rsidRPr="00DD03DE" w:rsidRDefault="00BC58BB" w:rsidP="0093016C">
      <w:pPr>
        <w:numPr>
          <w:ilvl w:val="0"/>
          <w:numId w:val="7"/>
        </w:numPr>
        <w:spacing w:line="240" w:lineRule="auto"/>
        <w:ind w:left="993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2C1A7D" w:rsidRPr="00DD03DE">
        <w:rPr>
          <w:rFonts w:eastAsia="Times New Roman"/>
          <w:szCs w:val="28"/>
        </w:rPr>
        <w:t xml:space="preserve">ривлечение работников </w:t>
      </w:r>
      <w:r>
        <w:rPr>
          <w:rFonts w:eastAsia="Times New Roman"/>
          <w:szCs w:val="28"/>
        </w:rPr>
        <w:t xml:space="preserve">дополнительного образования, организаций культуры и спорта </w:t>
      </w:r>
      <w:r w:rsidR="002C1A7D" w:rsidRPr="00DD03DE">
        <w:rPr>
          <w:rFonts w:eastAsia="Times New Roman"/>
          <w:szCs w:val="28"/>
        </w:rPr>
        <w:t xml:space="preserve"> к работе в </w:t>
      </w:r>
      <w:r>
        <w:rPr>
          <w:rFonts w:eastAsia="Times New Roman"/>
          <w:szCs w:val="28"/>
        </w:rPr>
        <w:t>дошкольном учреждении</w:t>
      </w:r>
      <w:r w:rsidR="002C1A7D" w:rsidRPr="00DD03DE">
        <w:rPr>
          <w:rFonts w:eastAsia="Times New Roman"/>
          <w:szCs w:val="28"/>
        </w:rPr>
        <w:t xml:space="preserve"> на условиях совместительства</w:t>
      </w:r>
      <w:r>
        <w:rPr>
          <w:rFonts w:eastAsia="Times New Roman"/>
          <w:szCs w:val="28"/>
        </w:rPr>
        <w:t>;</w:t>
      </w:r>
    </w:p>
    <w:p w:rsidR="002C1A7D" w:rsidRPr="00DD03DE" w:rsidRDefault="00BC58BB" w:rsidP="0093016C">
      <w:pPr>
        <w:numPr>
          <w:ilvl w:val="0"/>
          <w:numId w:val="7"/>
        </w:numPr>
        <w:spacing w:line="240" w:lineRule="auto"/>
        <w:ind w:left="993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DD03DE">
        <w:rPr>
          <w:rFonts w:eastAsia="Times New Roman"/>
          <w:szCs w:val="28"/>
        </w:rPr>
        <w:t xml:space="preserve">ривлечение работников </w:t>
      </w:r>
      <w:r w:rsidR="002C1A7D" w:rsidRPr="00DD03DE">
        <w:rPr>
          <w:rFonts w:eastAsia="Times New Roman"/>
          <w:szCs w:val="28"/>
        </w:rPr>
        <w:t xml:space="preserve">на базе </w:t>
      </w:r>
      <w:r>
        <w:rPr>
          <w:rFonts w:eastAsia="Times New Roman"/>
          <w:szCs w:val="28"/>
        </w:rPr>
        <w:t xml:space="preserve">дошкольного учреждения </w:t>
      </w:r>
      <w:r w:rsidR="002C1A7D">
        <w:rPr>
          <w:rFonts w:eastAsia="Times New Roman"/>
          <w:szCs w:val="28"/>
        </w:rPr>
        <w:t xml:space="preserve"> на условиях договоров безвозмездного пользования</w:t>
      </w:r>
      <w:r w:rsidR="002C1A7D" w:rsidRPr="00DD03DE">
        <w:rPr>
          <w:rFonts w:eastAsia="Times New Roman"/>
          <w:szCs w:val="28"/>
        </w:rPr>
        <w:t xml:space="preserve">. </w:t>
      </w:r>
    </w:p>
    <w:p w:rsidR="002C1A7D" w:rsidRDefault="002C1A7D" w:rsidP="0093016C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8C1F3F">
        <w:rPr>
          <w:szCs w:val="28"/>
        </w:rPr>
        <w:t xml:space="preserve">Организация </w:t>
      </w:r>
      <w:r w:rsidR="00BC58BB">
        <w:rPr>
          <w:szCs w:val="28"/>
        </w:rPr>
        <w:t xml:space="preserve">образовательной </w:t>
      </w:r>
      <w:r w:rsidRPr="008C1F3F">
        <w:rPr>
          <w:szCs w:val="28"/>
        </w:rPr>
        <w:t xml:space="preserve"> деятельности на базе </w:t>
      </w:r>
      <w:r w:rsidR="00BC58BB">
        <w:rPr>
          <w:szCs w:val="28"/>
        </w:rPr>
        <w:t xml:space="preserve">организаций </w:t>
      </w:r>
      <w:r w:rsidR="00BC58BB">
        <w:rPr>
          <w:rFonts w:eastAsia="Times New Roman"/>
          <w:szCs w:val="28"/>
        </w:rPr>
        <w:t>дополнительного образования, культуры и спорта</w:t>
      </w:r>
      <w:r>
        <w:rPr>
          <w:szCs w:val="28"/>
        </w:rPr>
        <w:t>:</w:t>
      </w:r>
    </w:p>
    <w:p w:rsidR="002C1A7D" w:rsidRPr="00DD03DE" w:rsidRDefault="006A7C56" w:rsidP="0093016C">
      <w:pPr>
        <w:numPr>
          <w:ilvl w:val="0"/>
          <w:numId w:val="7"/>
        </w:numPr>
        <w:spacing w:line="240" w:lineRule="auto"/>
        <w:ind w:left="993" w:hanging="426"/>
        <w:rPr>
          <w:rFonts w:eastAsia="Times New Roman"/>
          <w:szCs w:val="28"/>
        </w:rPr>
      </w:pPr>
      <w:r>
        <w:rPr>
          <w:rFonts w:eastAsia="Times New Roman"/>
          <w:szCs w:val="28"/>
        </w:rPr>
        <w:t>с</w:t>
      </w:r>
      <w:r w:rsidR="002C1A7D">
        <w:rPr>
          <w:rFonts w:eastAsia="Times New Roman"/>
          <w:szCs w:val="28"/>
        </w:rPr>
        <w:t xml:space="preserve">оздание в </w:t>
      </w:r>
      <w:r>
        <w:rPr>
          <w:rFonts w:eastAsia="Times New Roman"/>
          <w:szCs w:val="28"/>
        </w:rPr>
        <w:t>организации дополнительного образования культуры и спорта</w:t>
      </w:r>
      <w:r w:rsidR="002C1A7D">
        <w:rPr>
          <w:rFonts w:eastAsia="Times New Roman"/>
          <w:szCs w:val="28"/>
        </w:rPr>
        <w:t xml:space="preserve"> эффективного образовательного пространства, способствующего развитию личности ребенка.</w:t>
      </w:r>
    </w:p>
    <w:p w:rsidR="002C1A7D" w:rsidRDefault="002C1A7D" w:rsidP="0093016C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>
        <w:rPr>
          <w:szCs w:val="28"/>
        </w:rPr>
        <w:t xml:space="preserve">Проведение совместных мероприятий с использованием кадрового потенциала, материально-технического оборудования </w:t>
      </w:r>
      <w:r w:rsidR="006A7C56">
        <w:rPr>
          <w:szCs w:val="28"/>
        </w:rPr>
        <w:t>дошкольного учреждения и организации дополнительного образования, культуры и спорта</w:t>
      </w:r>
      <w:r>
        <w:rPr>
          <w:szCs w:val="28"/>
        </w:rPr>
        <w:t>.</w:t>
      </w:r>
    </w:p>
    <w:p w:rsidR="00832AB0" w:rsidRDefault="00832AB0" w:rsidP="00832AB0">
      <w:pPr>
        <w:spacing w:line="240" w:lineRule="auto"/>
        <w:rPr>
          <w:szCs w:val="28"/>
        </w:rPr>
      </w:pPr>
    </w:p>
    <w:p w:rsidR="00832AB0" w:rsidRDefault="00832AB0" w:rsidP="00832AB0">
      <w:pPr>
        <w:spacing w:line="240" w:lineRule="auto"/>
        <w:rPr>
          <w:szCs w:val="28"/>
        </w:rPr>
      </w:pPr>
      <w:r>
        <w:rPr>
          <w:szCs w:val="28"/>
        </w:rPr>
        <w:t>21 слайд</w:t>
      </w:r>
    </w:p>
    <w:p w:rsidR="00832AB0" w:rsidRPr="008C1F3F" w:rsidRDefault="00832AB0" w:rsidP="00832AB0">
      <w:pPr>
        <w:spacing w:line="240" w:lineRule="auto"/>
        <w:rPr>
          <w:szCs w:val="28"/>
        </w:rPr>
      </w:pPr>
    </w:p>
    <w:p w:rsidR="002C1A7D" w:rsidRDefault="002C1A7D" w:rsidP="002C1A7D">
      <w:pPr>
        <w:spacing w:line="240" w:lineRule="auto"/>
        <w:ind w:firstLine="567"/>
        <w:rPr>
          <w:b/>
          <w:color w:val="FF0000"/>
          <w:szCs w:val="28"/>
        </w:rPr>
      </w:pPr>
    </w:p>
    <w:p w:rsidR="002C1A7D" w:rsidRDefault="002C1A7D" w:rsidP="00373FEE">
      <w:pPr>
        <w:numPr>
          <w:ilvl w:val="0"/>
          <w:numId w:val="8"/>
        </w:numPr>
        <w:spacing w:line="240" w:lineRule="auto"/>
        <w:jc w:val="center"/>
        <w:rPr>
          <w:b/>
          <w:szCs w:val="28"/>
        </w:rPr>
      </w:pPr>
      <w:r w:rsidRPr="00A13132">
        <w:rPr>
          <w:b/>
          <w:szCs w:val="28"/>
        </w:rPr>
        <w:t>Нормативно-правовые акты, регулирующие сетевое взаимодействие образовательных учреждений</w:t>
      </w:r>
    </w:p>
    <w:p w:rsidR="002C1A7D" w:rsidRPr="00A13132" w:rsidRDefault="002C1A7D" w:rsidP="002C1A7D">
      <w:pPr>
        <w:spacing w:line="240" w:lineRule="auto"/>
        <w:ind w:firstLine="567"/>
        <w:jc w:val="center"/>
        <w:rPr>
          <w:b/>
          <w:szCs w:val="28"/>
        </w:rPr>
      </w:pPr>
    </w:p>
    <w:p w:rsidR="002C1A7D" w:rsidRPr="006B6EB0" w:rsidRDefault="002C1A7D" w:rsidP="00814718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6B6EB0">
        <w:rPr>
          <w:szCs w:val="28"/>
        </w:rPr>
        <w:t xml:space="preserve">Взаимодействие </w:t>
      </w:r>
      <w:r w:rsidR="00974E9A">
        <w:rPr>
          <w:szCs w:val="28"/>
        </w:rPr>
        <w:t xml:space="preserve">дошкольного учреждения </w:t>
      </w:r>
      <w:r w:rsidRPr="006B6EB0">
        <w:rPr>
          <w:szCs w:val="28"/>
        </w:rPr>
        <w:t xml:space="preserve"> и </w:t>
      </w:r>
      <w:r w:rsidR="00974E9A">
        <w:rPr>
          <w:szCs w:val="28"/>
        </w:rPr>
        <w:t>организации дополнительного образования, культуры и спорта</w:t>
      </w:r>
      <w:r w:rsidRPr="006B6EB0">
        <w:rPr>
          <w:szCs w:val="28"/>
        </w:rPr>
        <w:t xml:space="preserve">, обеспечивающее </w:t>
      </w:r>
      <w:r w:rsidRPr="006B6EB0">
        <w:rPr>
          <w:szCs w:val="28"/>
        </w:rPr>
        <w:lastRenderedPageBreak/>
        <w:t xml:space="preserve">организацию </w:t>
      </w:r>
      <w:r w:rsidR="00974E9A">
        <w:rPr>
          <w:szCs w:val="28"/>
        </w:rPr>
        <w:t xml:space="preserve">образовательной </w:t>
      </w:r>
      <w:r w:rsidRPr="006B6EB0">
        <w:rPr>
          <w:szCs w:val="28"/>
        </w:rPr>
        <w:t xml:space="preserve"> деятельности в рамках ФГОС, предусматривает:</w:t>
      </w:r>
    </w:p>
    <w:p w:rsidR="002C1A7D" w:rsidRPr="006B6EB0" w:rsidRDefault="002C1A7D" w:rsidP="00814718">
      <w:pPr>
        <w:numPr>
          <w:ilvl w:val="0"/>
          <w:numId w:val="7"/>
        </w:numPr>
        <w:spacing w:line="240" w:lineRule="auto"/>
        <w:ind w:left="993"/>
        <w:rPr>
          <w:rFonts w:eastAsia="Times New Roman"/>
          <w:szCs w:val="28"/>
        </w:rPr>
      </w:pPr>
      <w:r w:rsidRPr="006B6EB0">
        <w:rPr>
          <w:rFonts w:eastAsia="Times New Roman"/>
          <w:szCs w:val="28"/>
        </w:rPr>
        <w:t>наличие нормативно-правовой базы, регулирующей совместную деятельность (</w:t>
      </w:r>
      <w:r>
        <w:rPr>
          <w:rFonts w:eastAsia="Times New Roman"/>
          <w:szCs w:val="28"/>
        </w:rPr>
        <w:t xml:space="preserve">положения, </w:t>
      </w:r>
      <w:r w:rsidRPr="006B6EB0">
        <w:rPr>
          <w:rFonts w:eastAsia="Times New Roman"/>
          <w:szCs w:val="28"/>
        </w:rPr>
        <w:t xml:space="preserve">приказы);  </w:t>
      </w:r>
    </w:p>
    <w:p w:rsidR="002C1A7D" w:rsidRPr="006B6EB0" w:rsidRDefault="002C1A7D" w:rsidP="00814718">
      <w:pPr>
        <w:numPr>
          <w:ilvl w:val="0"/>
          <w:numId w:val="7"/>
        </w:numPr>
        <w:spacing w:line="240" w:lineRule="auto"/>
        <w:ind w:left="993"/>
        <w:rPr>
          <w:rFonts w:eastAsia="Times New Roman"/>
          <w:szCs w:val="28"/>
        </w:rPr>
      </w:pPr>
      <w:r w:rsidRPr="006B6EB0">
        <w:rPr>
          <w:rFonts w:eastAsia="Times New Roman"/>
          <w:szCs w:val="28"/>
        </w:rPr>
        <w:t>договорные формы правоотношений между участниками сетевого взаимодействия;</w:t>
      </w:r>
    </w:p>
    <w:p w:rsidR="002C1A7D" w:rsidRPr="006B6EB0" w:rsidRDefault="002C1A7D" w:rsidP="00814718">
      <w:pPr>
        <w:numPr>
          <w:ilvl w:val="0"/>
          <w:numId w:val="7"/>
        </w:numPr>
        <w:spacing w:line="240" w:lineRule="auto"/>
        <w:ind w:left="993"/>
        <w:rPr>
          <w:rFonts w:eastAsia="Times New Roman"/>
          <w:szCs w:val="28"/>
        </w:rPr>
      </w:pPr>
      <w:r w:rsidRPr="006B6EB0">
        <w:rPr>
          <w:rFonts w:eastAsia="Times New Roman"/>
          <w:szCs w:val="28"/>
        </w:rPr>
        <w:t>совместное планирование и ор</w:t>
      </w:r>
      <w:r>
        <w:rPr>
          <w:rFonts w:eastAsia="Times New Roman"/>
          <w:szCs w:val="28"/>
        </w:rPr>
        <w:t>ганизацию методического и психолого-педагогического сопровождения деятельности.</w:t>
      </w:r>
    </w:p>
    <w:p w:rsidR="002C1A7D" w:rsidRDefault="002C1A7D" w:rsidP="002C1A7D">
      <w:pPr>
        <w:spacing w:line="240" w:lineRule="auto"/>
        <w:ind w:firstLine="567"/>
        <w:jc w:val="center"/>
        <w:rPr>
          <w:b/>
          <w:color w:val="FF0000"/>
          <w:szCs w:val="28"/>
        </w:rPr>
      </w:pPr>
    </w:p>
    <w:p w:rsidR="00832AB0" w:rsidRDefault="00832AB0" w:rsidP="00832AB0">
      <w:r>
        <w:t>22 слайда</w:t>
      </w:r>
    </w:p>
    <w:p w:rsidR="002C1A7D" w:rsidRPr="004D2470" w:rsidRDefault="002C1A7D" w:rsidP="00373FEE">
      <w:pPr>
        <w:numPr>
          <w:ilvl w:val="0"/>
          <w:numId w:val="8"/>
        </w:numPr>
        <w:spacing w:line="240" w:lineRule="auto"/>
        <w:jc w:val="center"/>
        <w:rPr>
          <w:b/>
          <w:szCs w:val="28"/>
        </w:rPr>
      </w:pPr>
      <w:r w:rsidRPr="004D2470">
        <w:rPr>
          <w:b/>
          <w:szCs w:val="28"/>
        </w:rPr>
        <w:t>Управление</w:t>
      </w:r>
    </w:p>
    <w:p w:rsidR="000F2680" w:rsidRDefault="002C1A7D" w:rsidP="000F2680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0F2680">
        <w:rPr>
          <w:szCs w:val="28"/>
        </w:rPr>
        <w:t xml:space="preserve">Управление сетевым взаимодействием  осуществляется на основе сочетания принципов коллегиальности. </w:t>
      </w:r>
    </w:p>
    <w:p w:rsidR="000F2680" w:rsidRDefault="002C1A7D" w:rsidP="00373FEE">
      <w:pPr>
        <w:numPr>
          <w:ilvl w:val="1"/>
          <w:numId w:val="8"/>
        </w:numPr>
        <w:spacing w:line="240" w:lineRule="auto"/>
        <w:ind w:left="0" w:firstLine="0"/>
        <w:rPr>
          <w:szCs w:val="28"/>
        </w:rPr>
      </w:pPr>
      <w:r w:rsidRPr="000F2680">
        <w:rPr>
          <w:szCs w:val="28"/>
        </w:rPr>
        <w:t xml:space="preserve">Непосредственное руководство сетевым взаимодействием  </w:t>
      </w:r>
    </w:p>
    <w:p w:rsidR="002C1A7D" w:rsidRDefault="002C1A7D" w:rsidP="000F2680">
      <w:pPr>
        <w:spacing w:line="240" w:lineRule="auto"/>
        <w:ind w:left="709" w:firstLine="0"/>
        <w:rPr>
          <w:szCs w:val="28"/>
        </w:rPr>
      </w:pPr>
      <w:r w:rsidRPr="000F2680">
        <w:rPr>
          <w:szCs w:val="28"/>
        </w:rPr>
        <w:t xml:space="preserve">осуществляется уполномоченными представителями </w:t>
      </w:r>
      <w:r w:rsidR="000F2680">
        <w:rPr>
          <w:szCs w:val="28"/>
        </w:rPr>
        <w:t>дошкольного учреждения и организации дополнительного образования, культуры и спорта</w:t>
      </w:r>
      <w:r w:rsidRPr="000F2680">
        <w:rPr>
          <w:szCs w:val="28"/>
        </w:rPr>
        <w:t>.</w:t>
      </w:r>
    </w:p>
    <w:p w:rsidR="00832AB0" w:rsidRDefault="00832AB0" w:rsidP="000F2680">
      <w:pPr>
        <w:spacing w:line="240" w:lineRule="auto"/>
        <w:ind w:left="709" w:firstLine="0"/>
        <w:rPr>
          <w:szCs w:val="28"/>
        </w:rPr>
      </w:pPr>
    </w:p>
    <w:p w:rsidR="00832AB0" w:rsidRPr="000F2680" w:rsidRDefault="00832AB0" w:rsidP="000F2680">
      <w:pPr>
        <w:spacing w:line="240" w:lineRule="auto"/>
        <w:ind w:left="709" w:firstLine="0"/>
        <w:rPr>
          <w:szCs w:val="28"/>
        </w:rPr>
      </w:pPr>
      <w:r>
        <w:rPr>
          <w:szCs w:val="28"/>
        </w:rPr>
        <w:t>23 слайд</w:t>
      </w:r>
    </w:p>
    <w:p w:rsidR="002C1A7D" w:rsidRDefault="002C1A7D" w:rsidP="002C1A7D">
      <w:pPr>
        <w:spacing w:line="240" w:lineRule="auto"/>
        <w:ind w:firstLine="567"/>
        <w:rPr>
          <w:b/>
          <w:szCs w:val="28"/>
        </w:rPr>
      </w:pPr>
    </w:p>
    <w:p w:rsidR="002C1A7D" w:rsidRPr="004D2470" w:rsidRDefault="002C1A7D" w:rsidP="00373FEE">
      <w:pPr>
        <w:numPr>
          <w:ilvl w:val="0"/>
          <w:numId w:val="8"/>
        </w:numPr>
        <w:spacing w:line="240" w:lineRule="auto"/>
        <w:jc w:val="center"/>
        <w:rPr>
          <w:b/>
          <w:szCs w:val="28"/>
        </w:rPr>
      </w:pPr>
      <w:r w:rsidRPr="004D2470">
        <w:rPr>
          <w:b/>
          <w:szCs w:val="28"/>
        </w:rPr>
        <w:t>Финансирование</w:t>
      </w:r>
    </w:p>
    <w:p w:rsidR="002C1A7D" w:rsidRDefault="002C1A7D" w:rsidP="00E93311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4D2470">
        <w:rPr>
          <w:szCs w:val="28"/>
        </w:rPr>
        <w:t xml:space="preserve">Средства на </w:t>
      </w:r>
      <w:proofErr w:type="gramStart"/>
      <w:r w:rsidRPr="004D2470">
        <w:rPr>
          <w:szCs w:val="28"/>
        </w:rPr>
        <w:t>обучение по</w:t>
      </w:r>
      <w:proofErr w:type="gramEnd"/>
      <w:r w:rsidRPr="004D2470">
        <w:rPr>
          <w:szCs w:val="28"/>
        </w:rPr>
        <w:t xml:space="preserve"> общеоб</w:t>
      </w:r>
      <w:r>
        <w:rPr>
          <w:szCs w:val="28"/>
        </w:rPr>
        <w:t xml:space="preserve">разовательным программам и </w:t>
      </w:r>
      <w:r w:rsidRPr="004D2470">
        <w:rPr>
          <w:szCs w:val="28"/>
        </w:rPr>
        <w:t xml:space="preserve">на </w:t>
      </w:r>
      <w:r>
        <w:rPr>
          <w:szCs w:val="28"/>
        </w:rPr>
        <w:t>реализацию</w:t>
      </w:r>
      <w:r w:rsidR="00E93311">
        <w:rPr>
          <w:szCs w:val="28"/>
        </w:rPr>
        <w:t xml:space="preserve">дополнительного образования </w:t>
      </w:r>
      <w:r w:rsidRPr="004D2470">
        <w:rPr>
          <w:szCs w:val="28"/>
        </w:rPr>
        <w:t>предусматриваются</w:t>
      </w:r>
      <w:r>
        <w:rPr>
          <w:szCs w:val="28"/>
        </w:rPr>
        <w:t xml:space="preserve"> бюджетами соответствующих учреждений</w:t>
      </w:r>
      <w:r w:rsidRPr="004D2470">
        <w:rPr>
          <w:szCs w:val="28"/>
        </w:rPr>
        <w:t>.</w:t>
      </w:r>
    </w:p>
    <w:p w:rsidR="00832AB0" w:rsidRDefault="00832AB0" w:rsidP="00832AB0">
      <w:pPr>
        <w:spacing w:line="240" w:lineRule="auto"/>
        <w:rPr>
          <w:szCs w:val="28"/>
        </w:rPr>
      </w:pPr>
    </w:p>
    <w:p w:rsidR="00832AB0" w:rsidRDefault="00832AB0" w:rsidP="00832AB0">
      <w:pPr>
        <w:spacing w:line="240" w:lineRule="auto"/>
        <w:rPr>
          <w:szCs w:val="28"/>
        </w:rPr>
      </w:pPr>
      <w:r>
        <w:rPr>
          <w:szCs w:val="28"/>
        </w:rPr>
        <w:t>24 слайд</w:t>
      </w:r>
    </w:p>
    <w:p w:rsidR="002C1A7D" w:rsidRDefault="002C1A7D" w:rsidP="002C1A7D">
      <w:pPr>
        <w:spacing w:line="240" w:lineRule="auto"/>
        <w:ind w:firstLine="567"/>
        <w:rPr>
          <w:b/>
          <w:szCs w:val="28"/>
        </w:rPr>
      </w:pPr>
    </w:p>
    <w:p w:rsidR="002C1A7D" w:rsidRPr="005B76AA" w:rsidRDefault="002C1A7D" w:rsidP="00373FEE">
      <w:pPr>
        <w:numPr>
          <w:ilvl w:val="0"/>
          <w:numId w:val="8"/>
        </w:numPr>
        <w:spacing w:line="240" w:lineRule="auto"/>
        <w:jc w:val="center"/>
        <w:rPr>
          <w:b/>
          <w:szCs w:val="28"/>
        </w:rPr>
      </w:pPr>
      <w:r w:rsidRPr="005B76AA">
        <w:rPr>
          <w:b/>
          <w:szCs w:val="28"/>
        </w:rPr>
        <w:t xml:space="preserve">Ответственность </w:t>
      </w:r>
      <w:r>
        <w:rPr>
          <w:b/>
          <w:szCs w:val="28"/>
        </w:rPr>
        <w:t>учреждений</w:t>
      </w:r>
    </w:p>
    <w:p w:rsidR="002C1A7D" w:rsidRDefault="002C1A7D" w:rsidP="00367199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4D2470">
        <w:rPr>
          <w:szCs w:val="28"/>
        </w:rPr>
        <w:t xml:space="preserve">Формирование  банка нормативно-правовых документов </w:t>
      </w:r>
      <w:r>
        <w:rPr>
          <w:szCs w:val="28"/>
        </w:rPr>
        <w:t>по реализации ФГОС в рамках сетевого взаимодействия</w:t>
      </w:r>
      <w:r w:rsidRPr="004D2470">
        <w:rPr>
          <w:szCs w:val="28"/>
        </w:rPr>
        <w:t>.</w:t>
      </w:r>
    </w:p>
    <w:p w:rsidR="002C1A7D" w:rsidRDefault="002C1A7D" w:rsidP="00373FEE">
      <w:pPr>
        <w:numPr>
          <w:ilvl w:val="1"/>
          <w:numId w:val="8"/>
        </w:numPr>
        <w:spacing w:line="240" w:lineRule="auto"/>
        <w:ind w:left="0" w:firstLine="0"/>
        <w:rPr>
          <w:szCs w:val="28"/>
        </w:rPr>
      </w:pPr>
      <w:r w:rsidRPr="00C21A79">
        <w:rPr>
          <w:szCs w:val="28"/>
        </w:rPr>
        <w:t xml:space="preserve">Разработка  и утверждение </w:t>
      </w:r>
      <w:r>
        <w:rPr>
          <w:szCs w:val="28"/>
        </w:rPr>
        <w:t>договоров</w:t>
      </w:r>
      <w:r w:rsidRPr="00C21A79">
        <w:rPr>
          <w:szCs w:val="28"/>
        </w:rPr>
        <w:t xml:space="preserve"> о </w:t>
      </w:r>
      <w:r>
        <w:rPr>
          <w:szCs w:val="28"/>
        </w:rPr>
        <w:t>сотрудничестве</w:t>
      </w:r>
      <w:r w:rsidRPr="00C21A79">
        <w:rPr>
          <w:szCs w:val="28"/>
        </w:rPr>
        <w:t>.</w:t>
      </w:r>
    </w:p>
    <w:p w:rsidR="002C1A7D" w:rsidRDefault="002C1A7D" w:rsidP="00373FEE">
      <w:pPr>
        <w:numPr>
          <w:ilvl w:val="1"/>
          <w:numId w:val="8"/>
        </w:numPr>
        <w:spacing w:line="240" w:lineRule="auto"/>
        <w:ind w:left="0" w:firstLine="0"/>
        <w:rPr>
          <w:szCs w:val="28"/>
        </w:rPr>
      </w:pPr>
      <w:r w:rsidRPr="00C21A79">
        <w:rPr>
          <w:szCs w:val="28"/>
        </w:rPr>
        <w:t xml:space="preserve">Разработка и утверждение </w:t>
      </w:r>
      <w:r>
        <w:rPr>
          <w:szCs w:val="28"/>
        </w:rPr>
        <w:t>совместных планов</w:t>
      </w:r>
      <w:r w:rsidRPr="00C21A79">
        <w:rPr>
          <w:szCs w:val="28"/>
        </w:rPr>
        <w:t xml:space="preserve"> деятельности. </w:t>
      </w:r>
    </w:p>
    <w:p w:rsidR="002C1A7D" w:rsidRDefault="002C1A7D" w:rsidP="00367199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C21A79">
        <w:rPr>
          <w:szCs w:val="28"/>
        </w:rPr>
        <w:t xml:space="preserve">Обеспечение научно-методического </w:t>
      </w:r>
      <w:r>
        <w:rPr>
          <w:szCs w:val="28"/>
        </w:rPr>
        <w:t xml:space="preserve"> и психолого-педагогического </w:t>
      </w:r>
      <w:r w:rsidRPr="00C21A79">
        <w:rPr>
          <w:szCs w:val="28"/>
        </w:rPr>
        <w:t xml:space="preserve">сопровождения  </w:t>
      </w:r>
      <w:r>
        <w:rPr>
          <w:szCs w:val="28"/>
        </w:rPr>
        <w:t xml:space="preserve">при проведении мероприятий в рамках сетевого взаимодействия. </w:t>
      </w:r>
    </w:p>
    <w:p w:rsidR="002C1A7D" w:rsidRDefault="002C1A7D" w:rsidP="00367199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C21D66">
        <w:rPr>
          <w:szCs w:val="28"/>
        </w:rPr>
        <w:t xml:space="preserve">Создание системы </w:t>
      </w:r>
      <w:r w:rsidR="00367199">
        <w:rPr>
          <w:szCs w:val="28"/>
        </w:rPr>
        <w:t xml:space="preserve">внутриучрежденческого </w:t>
      </w:r>
      <w:r w:rsidRPr="00C21D66">
        <w:rPr>
          <w:szCs w:val="28"/>
        </w:rPr>
        <w:t xml:space="preserve"> контроля по реализации </w:t>
      </w:r>
      <w:r>
        <w:rPr>
          <w:szCs w:val="28"/>
        </w:rPr>
        <w:t>утвержденных мероприятий</w:t>
      </w:r>
      <w:r w:rsidRPr="00C21D66">
        <w:rPr>
          <w:szCs w:val="28"/>
        </w:rPr>
        <w:t xml:space="preserve">. </w:t>
      </w:r>
    </w:p>
    <w:p w:rsidR="002C1A7D" w:rsidRDefault="002C1A7D" w:rsidP="00367199">
      <w:pPr>
        <w:numPr>
          <w:ilvl w:val="1"/>
          <w:numId w:val="8"/>
        </w:numPr>
        <w:spacing w:line="240" w:lineRule="auto"/>
        <w:ind w:left="709" w:hanging="709"/>
        <w:rPr>
          <w:szCs w:val="28"/>
        </w:rPr>
      </w:pPr>
      <w:r w:rsidRPr="00C21D66">
        <w:rPr>
          <w:szCs w:val="28"/>
        </w:rPr>
        <w:t xml:space="preserve">Оснащение </w:t>
      </w:r>
      <w:r w:rsidR="00367199">
        <w:rPr>
          <w:szCs w:val="28"/>
        </w:rPr>
        <w:t xml:space="preserve">дошкольного учреждения и организаций дополнительного образования, культуры и спорта </w:t>
      </w:r>
      <w:r w:rsidRPr="00C21D66">
        <w:rPr>
          <w:szCs w:val="28"/>
        </w:rPr>
        <w:t xml:space="preserve"> в соответствии с требованиями к минимальной оснащенности </w:t>
      </w:r>
      <w:r w:rsidR="00367199">
        <w:rPr>
          <w:szCs w:val="28"/>
        </w:rPr>
        <w:t>образовательного  процесса и оборудованию.</w:t>
      </w:r>
    </w:p>
    <w:p w:rsidR="000D4FAC" w:rsidRDefault="000D4FAC" w:rsidP="000D4FAC">
      <w:pPr>
        <w:spacing w:line="240" w:lineRule="auto"/>
        <w:ind w:left="709" w:firstLine="0"/>
        <w:rPr>
          <w:szCs w:val="28"/>
        </w:rPr>
      </w:pPr>
    </w:p>
    <w:p w:rsidR="000D4FAC" w:rsidRDefault="000D4FAC" w:rsidP="000D4FAC">
      <w:pPr>
        <w:spacing w:line="240" w:lineRule="auto"/>
        <w:ind w:left="709" w:firstLine="0"/>
        <w:rPr>
          <w:szCs w:val="28"/>
        </w:rPr>
      </w:pPr>
      <w:r>
        <w:rPr>
          <w:szCs w:val="28"/>
        </w:rPr>
        <w:t>25 слайд</w:t>
      </w:r>
    </w:p>
    <w:p w:rsidR="00076F77" w:rsidRDefault="00076F77" w:rsidP="00672CA6">
      <w:pPr>
        <w:rPr>
          <w:color w:val="FF0000"/>
        </w:rPr>
      </w:pPr>
    </w:p>
    <w:p w:rsidR="000D4FAC" w:rsidRDefault="000D4FAC" w:rsidP="00472856">
      <w:pPr>
        <w:jc w:val="right"/>
      </w:pPr>
    </w:p>
    <w:p w:rsidR="00472856" w:rsidRDefault="00472856" w:rsidP="00472856">
      <w:pPr>
        <w:jc w:val="right"/>
      </w:pPr>
      <w:r w:rsidRPr="00472856">
        <w:t>Приложение №2</w:t>
      </w:r>
    </w:p>
    <w:p w:rsidR="00716D2A" w:rsidRDefault="00716D2A" w:rsidP="00472856">
      <w:pPr>
        <w:jc w:val="right"/>
      </w:pPr>
    </w:p>
    <w:p w:rsidR="00472856" w:rsidRPr="00716D2A" w:rsidRDefault="00472856" w:rsidP="00472856">
      <w:pPr>
        <w:rPr>
          <w:b/>
        </w:rPr>
      </w:pPr>
      <w:r w:rsidRPr="00716D2A">
        <w:rPr>
          <w:b/>
        </w:rPr>
        <w:t>Договор о сетевой форме реализации образовательной программы</w:t>
      </w:r>
    </w:p>
    <w:p w:rsidR="00472856" w:rsidRDefault="00472856" w:rsidP="00472856">
      <w:r>
        <w:tab/>
        <w:t>г. Серпухов                                        «_____» ____________ 20____ .</w:t>
      </w:r>
    </w:p>
    <w:p w:rsidR="00472856" w:rsidRDefault="00472856" w:rsidP="00472856">
      <w:r>
        <w:t xml:space="preserve">Мы, нижеподписавшиеся, именуемые в дальнейшем «Стороны», в рамках сетевого взаимодействия с целью осуществления </w:t>
      </w:r>
      <w:r w:rsidR="00123560">
        <w:t>возможности освоения образовательной программы с использованием ресурсов договорившихся Сторон, заключили настоящий Договор о сетевой форме реализации  образовательных программ (далее Договор) о нижеследующем:</w:t>
      </w:r>
    </w:p>
    <w:p w:rsidR="000D4FAC" w:rsidRDefault="000D4FAC" w:rsidP="00472856"/>
    <w:p w:rsidR="000D4FAC" w:rsidRDefault="000D4FAC" w:rsidP="00472856">
      <w:r>
        <w:t>26 слайд</w:t>
      </w:r>
    </w:p>
    <w:p w:rsidR="00123560" w:rsidRDefault="00123560" w:rsidP="00123560">
      <w:pPr>
        <w:pStyle w:val="a4"/>
        <w:numPr>
          <w:ilvl w:val="0"/>
          <w:numId w:val="9"/>
        </w:numPr>
        <w:jc w:val="center"/>
        <w:rPr>
          <w:b/>
        </w:rPr>
      </w:pPr>
      <w:r w:rsidRPr="00123560">
        <w:rPr>
          <w:b/>
        </w:rPr>
        <w:t>Предмет договора</w:t>
      </w:r>
    </w:p>
    <w:p w:rsidR="00123560" w:rsidRDefault="00123560" w:rsidP="00123560">
      <w:pPr>
        <w:pStyle w:val="a4"/>
        <w:numPr>
          <w:ilvl w:val="1"/>
          <w:numId w:val="9"/>
        </w:numPr>
      </w:pPr>
      <w:r>
        <w:t>Стороны договариваются о сетевом взаимодействии с целью реализации образовательной программы _____________________.</w:t>
      </w:r>
    </w:p>
    <w:p w:rsidR="00123560" w:rsidRDefault="00123560" w:rsidP="00123560">
      <w:pPr>
        <w:pStyle w:val="a4"/>
        <w:numPr>
          <w:ilvl w:val="1"/>
          <w:numId w:val="9"/>
        </w:numPr>
      </w:pPr>
      <w:r>
        <w:t>Порядок осуществления образовательной деятельности по образовательной программе, реализуемой по средствам сетевой формы, осуществляется в соответствии с избранной Сторонами моделью сетевого взаимодействия __________________________.</w:t>
      </w:r>
    </w:p>
    <w:p w:rsidR="00123560" w:rsidRDefault="00123560" w:rsidP="00123560">
      <w:pPr>
        <w:pStyle w:val="a4"/>
        <w:numPr>
          <w:ilvl w:val="1"/>
          <w:numId w:val="9"/>
        </w:numPr>
      </w:pPr>
      <w:r>
        <w:t>Отношения, складывающиеся ме</w:t>
      </w:r>
      <w:r w:rsidR="00B46718">
        <w:t>жду Сторонами по настоящему договору, носят безвозмездный характер.</w:t>
      </w:r>
    </w:p>
    <w:p w:rsidR="00B46718" w:rsidRDefault="00AD4D5D" w:rsidP="00123560">
      <w:pPr>
        <w:pStyle w:val="a4"/>
        <w:numPr>
          <w:ilvl w:val="1"/>
          <w:numId w:val="9"/>
        </w:numPr>
      </w:pPr>
      <w:r>
        <w:t>Образовательная деятельность по образовательной программе реализуемой посредствам сетевой формы, может осуществляться при соблюдении следующих условий:</w:t>
      </w:r>
    </w:p>
    <w:p w:rsidR="00AD4D5D" w:rsidRDefault="005F621F" w:rsidP="00AD4D5D">
      <w:pPr>
        <w:pStyle w:val="a4"/>
        <w:numPr>
          <w:ilvl w:val="0"/>
          <w:numId w:val="10"/>
        </w:numPr>
      </w:pPr>
      <w:r>
        <w:t>н</w:t>
      </w:r>
      <w:r w:rsidR="00B36334">
        <w:t>аличие лицензии на образовательную деятельность;</w:t>
      </w:r>
    </w:p>
    <w:p w:rsidR="00B36334" w:rsidRDefault="005F621F" w:rsidP="00AD4D5D">
      <w:pPr>
        <w:pStyle w:val="a4"/>
        <w:numPr>
          <w:ilvl w:val="0"/>
          <w:numId w:val="10"/>
        </w:numPr>
      </w:pPr>
      <w:r>
        <w:t>к</w:t>
      </w:r>
      <w:r w:rsidR="00B36334">
        <w:t>адровая, учебно-методическая, материально-техническая обеспеченность образовательной программы в соответствии с требованиями Стандарта дошкольного обр</w:t>
      </w:r>
      <w:r w:rsidR="00AD773F">
        <w:t>а</w:t>
      </w:r>
      <w:r w:rsidR="00B36334">
        <w:t xml:space="preserve">зования. </w:t>
      </w:r>
    </w:p>
    <w:p w:rsidR="000D4FAC" w:rsidRDefault="000D4FAC" w:rsidP="000D4FAC"/>
    <w:p w:rsidR="000D4FAC" w:rsidRDefault="000D4FAC" w:rsidP="000D4FAC">
      <w:r>
        <w:t>27 слайд</w:t>
      </w:r>
    </w:p>
    <w:p w:rsidR="000D4FAC" w:rsidRDefault="000D4FAC" w:rsidP="000D4FAC"/>
    <w:p w:rsidR="00123560" w:rsidRDefault="009D0D41" w:rsidP="00123560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9D0D41" w:rsidRDefault="009D0D41" w:rsidP="009D0D41">
      <w:pPr>
        <w:pStyle w:val="a4"/>
        <w:numPr>
          <w:ilvl w:val="1"/>
          <w:numId w:val="9"/>
        </w:numPr>
      </w:pPr>
      <w:r>
        <w:t xml:space="preserve">Стороны  при ведении образовательной деятельности </w:t>
      </w:r>
      <w:proofErr w:type="gramStart"/>
      <w:r>
        <w:t>в праве</w:t>
      </w:r>
      <w:proofErr w:type="gramEnd"/>
      <w:r>
        <w:t xml:space="preserve"> передавать реализацию части образовательной программы другой стороне в соответствии договору.</w:t>
      </w:r>
    </w:p>
    <w:p w:rsidR="009D0D41" w:rsidRDefault="009D0D41" w:rsidP="009D0D41">
      <w:pPr>
        <w:pStyle w:val="a4"/>
        <w:numPr>
          <w:ilvl w:val="1"/>
          <w:numId w:val="9"/>
        </w:numPr>
      </w:pPr>
      <w:r>
        <w:lastRenderedPageBreak/>
        <w:t xml:space="preserve">Стороны содействуют информационному обеспечению деятельности </w:t>
      </w:r>
      <w:r w:rsidR="00325146">
        <w:t>партнера</w:t>
      </w:r>
      <w:r>
        <w:t>.</w:t>
      </w:r>
    </w:p>
    <w:p w:rsidR="009D0D41" w:rsidRDefault="00325146" w:rsidP="009D0D41">
      <w:pPr>
        <w:pStyle w:val="a4"/>
        <w:numPr>
          <w:ilvl w:val="1"/>
          <w:numId w:val="9"/>
        </w:numPr>
      </w:pPr>
      <w:r>
        <w:t xml:space="preserve">В соответствии </w:t>
      </w:r>
      <w:r w:rsidR="0043343C">
        <w:t>с избранной Сторонами моделью сетевого взаимодействия ____________________, Стороны принимают на себя следующие обязательства:</w:t>
      </w:r>
    </w:p>
    <w:p w:rsidR="0043343C" w:rsidRDefault="005F621F" w:rsidP="0043343C">
      <w:pPr>
        <w:pStyle w:val="a4"/>
        <w:numPr>
          <w:ilvl w:val="0"/>
          <w:numId w:val="11"/>
        </w:numPr>
      </w:pPr>
      <w:r>
        <w:t>с</w:t>
      </w:r>
      <w:r w:rsidR="0043343C">
        <w:t xml:space="preserve">огласование </w:t>
      </w:r>
      <w:r>
        <w:t>сетевых учебных планов;</w:t>
      </w:r>
    </w:p>
    <w:p w:rsidR="005F621F" w:rsidRDefault="005F621F" w:rsidP="0043343C">
      <w:pPr>
        <w:pStyle w:val="a4"/>
        <w:numPr>
          <w:ilvl w:val="0"/>
          <w:numId w:val="11"/>
        </w:numPr>
      </w:pPr>
      <w:proofErr w:type="gramStart"/>
      <w:r>
        <w:t>обучение по</w:t>
      </w:r>
      <w:proofErr w:type="gramEnd"/>
      <w:r>
        <w:t xml:space="preserve"> базовым программам.</w:t>
      </w:r>
    </w:p>
    <w:p w:rsidR="000D4FAC" w:rsidRDefault="000D4FAC" w:rsidP="000D4FAC"/>
    <w:p w:rsidR="000D4FAC" w:rsidRDefault="000D4FAC" w:rsidP="000D4FAC">
      <w:r>
        <w:t>28 слайд</w:t>
      </w:r>
    </w:p>
    <w:p w:rsidR="0043343C" w:rsidRDefault="0043343C" w:rsidP="005F621F">
      <w:pPr>
        <w:ind w:firstLine="0"/>
      </w:pPr>
    </w:p>
    <w:p w:rsidR="009D0D41" w:rsidRDefault="005F621F" w:rsidP="00123560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t>Финансовые условия</w:t>
      </w:r>
    </w:p>
    <w:p w:rsidR="005F621F" w:rsidRDefault="005F621F" w:rsidP="005F621F">
      <w:pPr>
        <w:pStyle w:val="a4"/>
        <w:numPr>
          <w:ilvl w:val="1"/>
          <w:numId w:val="9"/>
        </w:numPr>
      </w:pPr>
      <w:r>
        <w:t>Взаимодействие Сторон происходит на безвозмездной основе.</w:t>
      </w:r>
    </w:p>
    <w:p w:rsidR="005F621F" w:rsidRDefault="005F621F" w:rsidP="00123560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t>Конфиденциальность информ</w:t>
      </w:r>
      <w:r w:rsidR="00B70840">
        <w:rPr>
          <w:b/>
        </w:rPr>
        <w:t>а</w:t>
      </w:r>
      <w:r>
        <w:rPr>
          <w:b/>
        </w:rPr>
        <w:t>ции</w:t>
      </w:r>
    </w:p>
    <w:p w:rsidR="00B70840" w:rsidRDefault="00B70840" w:rsidP="00B70840">
      <w:pPr>
        <w:pStyle w:val="a4"/>
        <w:numPr>
          <w:ilvl w:val="1"/>
          <w:numId w:val="9"/>
        </w:numPr>
      </w:pPr>
      <w:r>
        <w:t>Стороны обязуются сохранить конфиденциальность информации, полученной в ходе исполнения настоящего договора.</w:t>
      </w:r>
    </w:p>
    <w:p w:rsidR="00B70840" w:rsidRDefault="00B70840" w:rsidP="00B70840">
      <w:pPr>
        <w:pStyle w:val="a4"/>
        <w:numPr>
          <w:ilvl w:val="1"/>
          <w:numId w:val="9"/>
        </w:numPr>
      </w:pPr>
      <w:r>
        <w:t>Стороны несут ответственность за несоблюдение конфиденциальности информации в соответствии с действующим законодательством.</w:t>
      </w:r>
    </w:p>
    <w:p w:rsidR="00B70840" w:rsidRDefault="00B70840" w:rsidP="00123560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t>Ответственность Сторон и разрешение споров</w:t>
      </w:r>
    </w:p>
    <w:p w:rsidR="00B70840" w:rsidRDefault="00B70840" w:rsidP="00B70840">
      <w:pPr>
        <w:pStyle w:val="a4"/>
        <w:numPr>
          <w:ilvl w:val="1"/>
          <w:numId w:val="9"/>
        </w:numPr>
      </w:pPr>
      <w:r>
        <w:t>За неисполнение или ненадлежащее  исполнение условий настоящего Договора  Стороны несут ответственность в соответствии с действующим законодательством.</w:t>
      </w:r>
    </w:p>
    <w:p w:rsidR="00B70840" w:rsidRDefault="00B70840" w:rsidP="00B70840">
      <w:pPr>
        <w:pStyle w:val="a4"/>
        <w:numPr>
          <w:ilvl w:val="1"/>
          <w:numId w:val="9"/>
        </w:numPr>
      </w:pPr>
      <w:r>
        <w:t>Споры по исполнению настоящего Договора разрешаются путем переговоров между Сторонами.</w:t>
      </w:r>
    </w:p>
    <w:p w:rsidR="000D4FAC" w:rsidRDefault="000D4FAC" w:rsidP="000D4FAC"/>
    <w:p w:rsidR="000D4FAC" w:rsidRDefault="000D4FAC" w:rsidP="000D4FAC">
      <w:r>
        <w:t>29 слайд</w:t>
      </w:r>
    </w:p>
    <w:p w:rsidR="00B70840" w:rsidRDefault="00B70840" w:rsidP="00B70840">
      <w:pPr>
        <w:pStyle w:val="a4"/>
        <w:ind w:left="1429" w:firstLine="0"/>
      </w:pPr>
    </w:p>
    <w:p w:rsidR="00B70840" w:rsidRDefault="000A53D3" w:rsidP="00123560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0A53D3" w:rsidRDefault="000A53D3" w:rsidP="000A53D3">
      <w:pPr>
        <w:pStyle w:val="a4"/>
        <w:numPr>
          <w:ilvl w:val="1"/>
          <w:numId w:val="9"/>
        </w:numPr>
      </w:pPr>
      <w:r>
        <w:t>Настоящий договор вступает в силу со дня его подписания и действует в течение срока реализации программы.</w:t>
      </w:r>
    </w:p>
    <w:p w:rsidR="000A53D3" w:rsidRDefault="000A53D3" w:rsidP="000A53D3">
      <w:pPr>
        <w:pStyle w:val="a4"/>
        <w:numPr>
          <w:ilvl w:val="1"/>
          <w:numId w:val="9"/>
        </w:numPr>
      </w:pPr>
      <w:r>
        <w:t xml:space="preserve">Стороны своевременно </w:t>
      </w:r>
      <w:proofErr w:type="gramStart"/>
      <w:r>
        <w:t>информируют друг друга обо всех существенны</w:t>
      </w:r>
      <w:proofErr w:type="gramEnd"/>
      <w:r>
        <w:t xml:space="preserve"> изменениях, влияющих на выполнение настоящего Договора.</w:t>
      </w:r>
    </w:p>
    <w:p w:rsidR="000A53D3" w:rsidRDefault="000A53D3" w:rsidP="000A53D3">
      <w:pPr>
        <w:pStyle w:val="a4"/>
        <w:numPr>
          <w:ilvl w:val="1"/>
          <w:numId w:val="9"/>
        </w:numPr>
      </w:pPr>
      <w:r>
        <w:t xml:space="preserve">Договор может быть продлен, изменен </w:t>
      </w:r>
      <w:proofErr w:type="gramStart"/>
      <w:r>
        <w:t>или</w:t>
      </w:r>
      <w:proofErr w:type="gramEnd"/>
      <w:r>
        <w:t xml:space="preserve"> расторгнут по соглашению Сторон, о чем заключается соответствующее дополнительное соглашение.</w:t>
      </w:r>
    </w:p>
    <w:p w:rsidR="000A53D3" w:rsidRDefault="0046342A" w:rsidP="000A53D3">
      <w:pPr>
        <w:pStyle w:val="a4"/>
        <w:numPr>
          <w:ilvl w:val="1"/>
          <w:numId w:val="9"/>
        </w:numPr>
      </w:pPr>
      <w:r>
        <w:t xml:space="preserve">Договор также может </w:t>
      </w:r>
      <w:proofErr w:type="gramStart"/>
      <w:r>
        <w:t>быть</w:t>
      </w:r>
      <w:proofErr w:type="gramEnd"/>
      <w:r>
        <w:t xml:space="preserve"> расторгнут в одностороннем порядке с предупреждением другой Стороны не менее, чем за один месяц до его расторжения.</w:t>
      </w:r>
    </w:p>
    <w:p w:rsidR="0046342A" w:rsidRDefault="0046342A" w:rsidP="000A53D3">
      <w:pPr>
        <w:pStyle w:val="a4"/>
        <w:numPr>
          <w:ilvl w:val="1"/>
          <w:numId w:val="9"/>
        </w:numPr>
      </w:pPr>
      <w:r>
        <w:lastRenderedPageBreak/>
        <w:t>Договор составляется в 2 экземплярах для каждой из сторон.</w:t>
      </w:r>
    </w:p>
    <w:p w:rsidR="00B70840" w:rsidRPr="00123560" w:rsidRDefault="0046342A" w:rsidP="00123560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t>Реквизиты и подписи сторон</w:t>
      </w:r>
    </w:p>
    <w:p w:rsidR="00123560" w:rsidRDefault="00123560" w:rsidP="00472856"/>
    <w:p w:rsidR="00472856" w:rsidRPr="00472856" w:rsidRDefault="00472856" w:rsidP="00472856"/>
    <w:p w:rsidR="00076F77" w:rsidRPr="00EA52A0" w:rsidRDefault="00076F77" w:rsidP="00672CA6"/>
    <w:sectPr w:rsidR="00076F77" w:rsidRPr="00EA52A0" w:rsidSect="00F8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9AE"/>
    <w:multiLevelType w:val="hybridMultilevel"/>
    <w:tmpl w:val="88FC9DB8"/>
    <w:lvl w:ilvl="0" w:tplc="9192005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E5D1BC0"/>
    <w:multiLevelType w:val="multilevel"/>
    <w:tmpl w:val="125CC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2635A2E"/>
    <w:multiLevelType w:val="hybridMultilevel"/>
    <w:tmpl w:val="3E466BC0"/>
    <w:lvl w:ilvl="0" w:tplc="9192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6AD2"/>
    <w:multiLevelType w:val="hybridMultilevel"/>
    <w:tmpl w:val="B2529C50"/>
    <w:lvl w:ilvl="0" w:tplc="9192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2EAC"/>
    <w:multiLevelType w:val="multilevel"/>
    <w:tmpl w:val="50C4D9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9E4602"/>
    <w:multiLevelType w:val="multilevel"/>
    <w:tmpl w:val="D70C73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C16B86"/>
    <w:multiLevelType w:val="hybridMultilevel"/>
    <w:tmpl w:val="68EEFF82"/>
    <w:lvl w:ilvl="0" w:tplc="919200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D944E97"/>
    <w:multiLevelType w:val="hybridMultilevel"/>
    <w:tmpl w:val="630E8B9C"/>
    <w:lvl w:ilvl="0" w:tplc="9192005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67144842"/>
    <w:multiLevelType w:val="multilevel"/>
    <w:tmpl w:val="AB7AFD3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9">
    <w:nsid w:val="6B9B647C"/>
    <w:multiLevelType w:val="hybridMultilevel"/>
    <w:tmpl w:val="7C6476F6"/>
    <w:lvl w:ilvl="0" w:tplc="8250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3B59F6"/>
    <w:multiLevelType w:val="hybridMultilevel"/>
    <w:tmpl w:val="0CE0465A"/>
    <w:lvl w:ilvl="0" w:tplc="919200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A0"/>
    <w:rsid w:val="00071877"/>
    <w:rsid w:val="00076F77"/>
    <w:rsid w:val="000A53D3"/>
    <w:rsid w:val="000A5FA8"/>
    <w:rsid w:val="000D4FAC"/>
    <w:rsid w:val="000F2680"/>
    <w:rsid w:val="00123560"/>
    <w:rsid w:val="00170899"/>
    <w:rsid w:val="00191758"/>
    <w:rsid w:val="001E2915"/>
    <w:rsid w:val="002C1A7D"/>
    <w:rsid w:val="00314DA5"/>
    <w:rsid w:val="00325146"/>
    <w:rsid w:val="0034063A"/>
    <w:rsid w:val="00367199"/>
    <w:rsid w:val="00373FEE"/>
    <w:rsid w:val="00396A70"/>
    <w:rsid w:val="003C08CD"/>
    <w:rsid w:val="004023CC"/>
    <w:rsid w:val="0043343C"/>
    <w:rsid w:val="0046342A"/>
    <w:rsid w:val="00472856"/>
    <w:rsid w:val="00497CA5"/>
    <w:rsid w:val="004B1B4D"/>
    <w:rsid w:val="004E1162"/>
    <w:rsid w:val="00513CBB"/>
    <w:rsid w:val="00523A67"/>
    <w:rsid w:val="005C1703"/>
    <w:rsid w:val="005F621F"/>
    <w:rsid w:val="00672CA6"/>
    <w:rsid w:val="006A7C56"/>
    <w:rsid w:val="006F344D"/>
    <w:rsid w:val="00705397"/>
    <w:rsid w:val="00716D2A"/>
    <w:rsid w:val="00727673"/>
    <w:rsid w:val="0077035F"/>
    <w:rsid w:val="00814718"/>
    <w:rsid w:val="00832AB0"/>
    <w:rsid w:val="00854607"/>
    <w:rsid w:val="0093016C"/>
    <w:rsid w:val="00957749"/>
    <w:rsid w:val="00971CCA"/>
    <w:rsid w:val="00974E9A"/>
    <w:rsid w:val="009D0D41"/>
    <w:rsid w:val="009E1A38"/>
    <w:rsid w:val="00A01C65"/>
    <w:rsid w:val="00A05292"/>
    <w:rsid w:val="00A37C08"/>
    <w:rsid w:val="00AD4D5D"/>
    <w:rsid w:val="00AD773F"/>
    <w:rsid w:val="00AE3DBA"/>
    <w:rsid w:val="00B13ECB"/>
    <w:rsid w:val="00B36334"/>
    <w:rsid w:val="00B46718"/>
    <w:rsid w:val="00B70840"/>
    <w:rsid w:val="00BC58BB"/>
    <w:rsid w:val="00BD7A50"/>
    <w:rsid w:val="00C62AF4"/>
    <w:rsid w:val="00CE39E6"/>
    <w:rsid w:val="00E278E4"/>
    <w:rsid w:val="00E93311"/>
    <w:rsid w:val="00EA52A0"/>
    <w:rsid w:val="00F50E4F"/>
    <w:rsid w:val="00F86E8F"/>
    <w:rsid w:val="00FA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0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52A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A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7276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A67"/>
  </w:style>
  <w:style w:type="paragraph" w:customStyle="1" w:styleId="Iauiue1">
    <w:name w:val="Iau?iue1"/>
    <w:rsid w:val="001E29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E2915"/>
    <w:pPr>
      <w:ind w:left="720"/>
      <w:contextualSpacing/>
    </w:pPr>
  </w:style>
  <w:style w:type="character" w:customStyle="1" w:styleId="FontStyle19">
    <w:name w:val="Font Style19"/>
    <w:basedOn w:val="a0"/>
    <w:rsid w:val="00C62AF4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5C1703"/>
    <w:pPr>
      <w:widowControl w:val="0"/>
      <w:autoSpaceDE w:val="0"/>
      <w:autoSpaceDN w:val="0"/>
      <w:adjustRightInd w:val="0"/>
      <w:spacing w:line="219" w:lineRule="exact"/>
      <w:ind w:firstLine="394"/>
    </w:pPr>
    <w:rPr>
      <w:rFonts w:eastAsia="Times New Roman" w:cs="Times New Roman"/>
      <w:sz w:val="24"/>
      <w:szCs w:val="24"/>
    </w:rPr>
  </w:style>
  <w:style w:type="paragraph" w:customStyle="1" w:styleId="a5">
    <w:name w:val="Знак"/>
    <w:basedOn w:val="a"/>
    <w:rsid w:val="00396A70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499cc91fbe852d6839d4de3b173bb4953a33419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40174/499cc91fbe852d6839d4de3b173bb4953a33419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40174/499cc91fbe852d6839d4de3b173bb4953a33419c/" TargetMode="External"/><Relationship Id="rId11" Type="http://schemas.openxmlformats.org/officeDocument/2006/relationships/hyperlink" Target="https://www.consultant.ru/document/cons_doc_LAW_150870/787c9b4a646442bc81331710afc929ddd78ea2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40174/a01bc71a8144d13961c4a1b502062aa2d9399a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661/dc0b9959ca27fba1add9a97f0ae4a81af29efc9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FA11-D148-4573-B35E-4FCA1D4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36</cp:revision>
  <dcterms:created xsi:type="dcterms:W3CDTF">2016-02-13T10:45:00Z</dcterms:created>
  <dcterms:modified xsi:type="dcterms:W3CDTF">2016-02-23T14:13:00Z</dcterms:modified>
</cp:coreProperties>
</file>