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49" w:rsidRDefault="00741849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-364490</wp:posOffset>
            </wp:positionV>
            <wp:extent cx="7486650" cy="10744200"/>
            <wp:effectExtent l="19050" t="0" r="0" b="0"/>
            <wp:wrapNone/>
            <wp:docPr id="1" name="Рисунок 1" descr="C:\Documents and Settings\User\Мои документы\Мои рисунки\уголки\006_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уголки\006_13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849" w:rsidRDefault="00741849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41849" w:rsidRDefault="00741849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41849" w:rsidRDefault="00741849" w:rsidP="003C0A9A">
      <w:pPr>
        <w:tabs>
          <w:tab w:val="left" w:pos="2715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C0A9A" w:rsidRDefault="003C0A9A" w:rsidP="003C0A9A">
      <w:pPr>
        <w:tabs>
          <w:tab w:val="left" w:pos="2715"/>
        </w:tabs>
        <w:spacing w:before="100" w:beforeAutospacing="1" w:after="100" w:afterAutospacing="1"/>
        <w:rPr>
          <w:rFonts w:ascii="Georgia" w:hAnsi="Georgia" w:cs="Times New Roman"/>
          <w:b/>
          <w:color w:val="006600"/>
          <w:sz w:val="28"/>
          <w:szCs w:val="28"/>
        </w:rPr>
      </w:pPr>
    </w:p>
    <w:p w:rsidR="00741849" w:rsidRPr="007608CD" w:rsidRDefault="00741849" w:rsidP="003C0A9A">
      <w:pPr>
        <w:tabs>
          <w:tab w:val="left" w:pos="2715"/>
        </w:tabs>
        <w:spacing w:before="100" w:beforeAutospacing="1" w:after="100" w:afterAutospacing="1"/>
        <w:jc w:val="center"/>
        <w:rPr>
          <w:rFonts w:ascii="Monotype Corsiva" w:hAnsi="Monotype Corsiva" w:cs="Times New Roman"/>
          <w:b/>
          <w:color w:val="006600"/>
          <w:sz w:val="40"/>
          <w:szCs w:val="40"/>
        </w:rPr>
      </w:pPr>
      <w:r w:rsidRPr="007608CD">
        <w:rPr>
          <w:rFonts w:ascii="Monotype Corsiva" w:hAnsi="Monotype Corsiva" w:cs="Times New Roman"/>
          <w:b/>
          <w:color w:val="006600"/>
          <w:sz w:val="40"/>
          <w:szCs w:val="40"/>
        </w:rPr>
        <w:t>Муниципальное дошкольное образовательное учреждение детски</w:t>
      </w:r>
      <w:r w:rsidR="003C0A9A" w:rsidRPr="007608CD">
        <w:rPr>
          <w:rFonts w:ascii="Monotype Corsiva" w:hAnsi="Monotype Corsiva" w:cs="Times New Roman"/>
          <w:b/>
          <w:color w:val="006600"/>
          <w:sz w:val="40"/>
          <w:szCs w:val="40"/>
        </w:rPr>
        <w:t xml:space="preserve">й сад комбинированного вида № 35                       </w:t>
      </w:r>
      <w:r w:rsidRPr="007608CD">
        <w:rPr>
          <w:rFonts w:ascii="Monotype Corsiva" w:hAnsi="Monotype Corsiva" w:cs="Times New Roman"/>
          <w:b/>
          <w:color w:val="006600"/>
          <w:sz w:val="40"/>
          <w:szCs w:val="40"/>
        </w:rPr>
        <w:t>«</w:t>
      </w:r>
      <w:proofErr w:type="spellStart"/>
      <w:r w:rsidRPr="007608CD">
        <w:rPr>
          <w:rFonts w:ascii="Monotype Corsiva" w:hAnsi="Monotype Corsiva" w:cs="Times New Roman"/>
          <w:b/>
          <w:color w:val="006600"/>
          <w:sz w:val="40"/>
          <w:szCs w:val="40"/>
        </w:rPr>
        <w:t>Вырастайка</w:t>
      </w:r>
      <w:proofErr w:type="spellEnd"/>
      <w:r w:rsidRPr="007608CD">
        <w:rPr>
          <w:rFonts w:ascii="Monotype Corsiva" w:hAnsi="Monotype Corsiva" w:cs="Times New Roman"/>
          <w:b/>
          <w:color w:val="006600"/>
          <w:sz w:val="40"/>
          <w:szCs w:val="40"/>
        </w:rPr>
        <w:t>»</w:t>
      </w:r>
    </w:p>
    <w:p w:rsidR="00741849" w:rsidRDefault="00741849" w:rsidP="00741849">
      <w:pPr>
        <w:tabs>
          <w:tab w:val="left" w:pos="2715"/>
        </w:tabs>
        <w:spacing w:before="100" w:beforeAutospacing="1" w:after="100" w:afterAutospacing="1"/>
        <w:jc w:val="center"/>
        <w:rPr>
          <w:rFonts w:ascii="Georgia" w:hAnsi="Georgia" w:cs="Times New Roman"/>
          <w:b/>
          <w:color w:val="006600"/>
          <w:sz w:val="28"/>
          <w:szCs w:val="28"/>
        </w:rPr>
      </w:pPr>
    </w:p>
    <w:p w:rsidR="00741849" w:rsidRPr="007608CD" w:rsidRDefault="004B0142" w:rsidP="00741849">
      <w:pPr>
        <w:tabs>
          <w:tab w:val="left" w:pos="2715"/>
        </w:tabs>
        <w:spacing w:before="100" w:beforeAutospacing="1" w:after="100" w:afterAutospacing="1"/>
        <w:jc w:val="center"/>
        <w:rPr>
          <w:rFonts w:ascii="Monotype Corsiva" w:hAnsi="Monotype Corsiva" w:cs="Times New Roman"/>
          <w:b/>
          <w:color w:val="006600"/>
          <w:sz w:val="44"/>
          <w:szCs w:val="44"/>
        </w:rPr>
      </w:pPr>
      <w:r>
        <w:rPr>
          <w:rFonts w:ascii="Monotype Corsiva" w:hAnsi="Monotype Corsiva" w:cs="Times New Roman"/>
          <w:b/>
          <w:color w:val="006600"/>
          <w:sz w:val="44"/>
          <w:szCs w:val="44"/>
        </w:rPr>
        <w:t xml:space="preserve"> </w:t>
      </w:r>
    </w:p>
    <w:p w:rsidR="00741849" w:rsidRPr="007608CD" w:rsidRDefault="003C0A9A" w:rsidP="00741849">
      <w:pPr>
        <w:tabs>
          <w:tab w:val="left" w:pos="2715"/>
        </w:tabs>
        <w:spacing w:before="100" w:beforeAutospacing="1" w:after="100" w:afterAutospacing="1"/>
        <w:jc w:val="center"/>
        <w:rPr>
          <w:rFonts w:ascii="Georgia" w:hAnsi="Georgia" w:cs="Times New Roman"/>
          <w:b/>
          <w:color w:val="006600"/>
          <w:sz w:val="28"/>
          <w:szCs w:val="28"/>
        </w:rPr>
      </w:pPr>
      <w:r w:rsidRPr="007608CD">
        <w:rPr>
          <w:rFonts w:ascii="Monotype Corsiva" w:hAnsi="Monotype Corsiva" w:cs="Times New Roman"/>
          <w:b/>
          <w:noProof/>
          <w:color w:val="00660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1128779</wp:posOffset>
            </wp:positionH>
            <wp:positionV relativeFrom="paragraph">
              <wp:posOffset>524627</wp:posOffset>
            </wp:positionV>
            <wp:extent cx="3507750" cy="2634269"/>
            <wp:effectExtent l="114300" t="95250" r="92700" b="89881"/>
            <wp:wrapNone/>
            <wp:docPr id="3" name="Рисунок 3" descr="E:\0027\DSCN6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027\DSCN6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92" cy="2633324"/>
                    </a:xfrm>
                    <a:prstGeom prst="teardrop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41849" w:rsidRPr="007608CD">
        <w:rPr>
          <w:rFonts w:ascii="Monotype Corsiva" w:hAnsi="Monotype Corsiva" w:cs="Times New Roman"/>
          <w:b/>
          <w:color w:val="006600"/>
          <w:sz w:val="44"/>
          <w:szCs w:val="44"/>
        </w:rPr>
        <w:t>«</w:t>
      </w:r>
      <w:r w:rsidR="009C0C61">
        <w:rPr>
          <w:rFonts w:ascii="Monotype Corsiva" w:hAnsi="Monotype Corsiva" w:cs="Times New Roman"/>
          <w:b/>
          <w:color w:val="006600"/>
          <w:sz w:val="44"/>
          <w:szCs w:val="44"/>
        </w:rPr>
        <w:t>ПЕДАГОГ</w:t>
      </w:r>
      <w:r w:rsidR="00741849" w:rsidRPr="007608CD">
        <w:rPr>
          <w:rFonts w:ascii="Monotype Corsiva" w:hAnsi="Monotype Corsiva" w:cs="Times New Roman"/>
          <w:b/>
          <w:color w:val="006600"/>
          <w:sz w:val="44"/>
          <w:szCs w:val="44"/>
        </w:rPr>
        <w:t xml:space="preserve"> – РОДИТЕЛЯМ</w:t>
      </w:r>
      <w:r w:rsidR="00741849" w:rsidRPr="007608CD">
        <w:rPr>
          <w:rFonts w:ascii="Georgia" w:hAnsi="Georgia" w:cs="Times New Roman"/>
          <w:b/>
          <w:color w:val="006600"/>
          <w:sz w:val="28"/>
          <w:szCs w:val="28"/>
        </w:rPr>
        <w:t>»</w:t>
      </w:r>
    </w:p>
    <w:p w:rsidR="003C0A9A" w:rsidRDefault="003C0A9A" w:rsidP="00741849">
      <w:pPr>
        <w:tabs>
          <w:tab w:val="left" w:pos="2715"/>
        </w:tabs>
        <w:spacing w:before="100" w:beforeAutospacing="1" w:after="100" w:afterAutospacing="1"/>
        <w:jc w:val="center"/>
        <w:rPr>
          <w:rFonts w:ascii="Georgia" w:hAnsi="Georgia" w:cs="Times New Roman"/>
          <w:b/>
          <w:color w:val="006600"/>
          <w:sz w:val="28"/>
          <w:szCs w:val="28"/>
        </w:rPr>
      </w:pPr>
      <w:r>
        <w:rPr>
          <w:rFonts w:ascii="Georgia" w:hAnsi="Georgia" w:cs="Times New Roman"/>
          <w:b/>
          <w:color w:val="006600"/>
          <w:sz w:val="28"/>
          <w:szCs w:val="28"/>
        </w:rPr>
        <w:t xml:space="preserve"> </w:t>
      </w:r>
    </w:p>
    <w:p w:rsidR="00741849" w:rsidRDefault="00741849" w:rsidP="00741849">
      <w:pPr>
        <w:tabs>
          <w:tab w:val="left" w:pos="2715"/>
        </w:tabs>
        <w:spacing w:before="100" w:beforeAutospacing="1" w:after="100" w:afterAutospacing="1"/>
        <w:jc w:val="center"/>
        <w:rPr>
          <w:rFonts w:ascii="Georgia" w:hAnsi="Georgia" w:cs="Times New Roman"/>
          <w:b/>
          <w:color w:val="006600"/>
          <w:sz w:val="28"/>
          <w:szCs w:val="28"/>
        </w:rPr>
      </w:pPr>
    </w:p>
    <w:p w:rsidR="00741849" w:rsidRDefault="00741849" w:rsidP="00741849">
      <w:pPr>
        <w:tabs>
          <w:tab w:val="left" w:pos="2715"/>
        </w:tabs>
        <w:spacing w:before="100" w:beforeAutospacing="1" w:after="100" w:afterAutospacing="1"/>
        <w:jc w:val="center"/>
        <w:rPr>
          <w:rFonts w:ascii="Georgia" w:hAnsi="Georgia" w:cs="Times New Roman"/>
          <w:b/>
          <w:color w:val="006600"/>
          <w:sz w:val="28"/>
          <w:szCs w:val="28"/>
        </w:rPr>
      </w:pPr>
    </w:p>
    <w:p w:rsidR="00741849" w:rsidRDefault="00741849" w:rsidP="00741849">
      <w:pPr>
        <w:tabs>
          <w:tab w:val="left" w:pos="2715"/>
        </w:tabs>
        <w:spacing w:before="100" w:beforeAutospacing="1" w:after="100" w:afterAutospacing="1"/>
        <w:jc w:val="center"/>
        <w:rPr>
          <w:rFonts w:ascii="Georgia" w:hAnsi="Georgia" w:cs="Times New Roman"/>
          <w:b/>
          <w:color w:val="006600"/>
          <w:sz w:val="28"/>
          <w:szCs w:val="28"/>
        </w:rPr>
      </w:pPr>
    </w:p>
    <w:p w:rsidR="00741849" w:rsidRDefault="00741849" w:rsidP="003C0A9A">
      <w:pPr>
        <w:tabs>
          <w:tab w:val="left" w:pos="2715"/>
        </w:tabs>
        <w:spacing w:before="100" w:beforeAutospacing="1" w:after="100" w:afterAutospacing="1"/>
        <w:jc w:val="center"/>
        <w:rPr>
          <w:rFonts w:ascii="Georgia" w:hAnsi="Georgia" w:cs="Times New Roman"/>
          <w:b/>
          <w:color w:val="006600"/>
          <w:sz w:val="28"/>
          <w:szCs w:val="28"/>
        </w:rPr>
      </w:pPr>
      <w:r>
        <w:rPr>
          <w:rFonts w:ascii="Georgia" w:hAnsi="Georgia" w:cs="Times New Roman"/>
          <w:b/>
          <w:color w:val="006600"/>
          <w:sz w:val="28"/>
          <w:szCs w:val="28"/>
        </w:rPr>
        <w:t xml:space="preserve">               </w:t>
      </w:r>
      <w:r w:rsidR="003C0A9A">
        <w:rPr>
          <w:rFonts w:ascii="Georgia" w:hAnsi="Georgia" w:cs="Times New Roman"/>
          <w:b/>
          <w:color w:val="006600"/>
          <w:sz w:val="28"/>
          <w:szCs w:val="28"/>
        </w:rPr>
        <w:t xml:space="preserve">                               </w:t>
      </w:r>
    </w:p>
    <w:p w:rsidR="00741849" w:rsidRDefault="00741849" w:rsidP="00741849">
      <w:pPr>
        <w:tabs>
          <w:tab w:val="left" w:pos="2715"/>
        </w:tabs>
        <w:spacing w:before="100" w:beforeAutospacing="1" w:after="100" w:afterAutospacing="1"/>
        <w:jc w:val="center"/>
        <w:rPr>
          <w:rFonts w:ascii="Georgia" w:hAnsi="Georgia" w:cs="Times New Roman"/>
          <w:b/>
          <w:color w:val="006600"/>
          <w:sz w:val="28"/>
          <w:szCs w:val="28"/>
        </w:rPr>
      </w:pPr>
    </w:p>
    <w:p w:rsidR="003C0A9A" w:rsidRDefault="00741849" w:rsidP="00741849">
      <w:pPr>
        <w:tabs>
          <w:tab w:val="left" w:pos="2715"/>
        </w:tabs>
        <w:spacing w:before="100" w:beforeAutospacing="1" w:after="100" w:afterAutospacing="1"/>
        <w:jc w:val="center"/>
        <w:rPr>
          <w:rFonts w:ascii="Georgia" w:hAnsi="Georgia" w:cs="Times New Roman"/>
          <w:b/>
          <w:color w:val="006600"/>
          <w:sz w:val="28"/>
          <w:szCs w:val="28"/>
        </w:rPr>
      </w:pPr>
      <w:r>
        <w:rPr>
          <w:rFonts w:ascii="Georgia" w:hAnsi="Georgia" w:cs="Times New Roman"/>
          <w:b/>
          <w:color w:val="006600"/>
          <w:sz w:val="28"/>
          <w:szCs w:val="28"/>
        </w:rPr>
        <w:t xml:space="preserve">                                                      </w:t>
      </w:r>
    </w:p>
    <w:p w:rsidR="00741849" w:rsidRPr="007608CD" w:rsidRDefault="003C0A9A" w:rsidP="00741849">
      <w:pPr>
        <w:tabs>
          <w:tab w:val="left" w:pos="2715"/>
        </w:tabs>
        <w:spacing w:before="100" w:beforeAutospacing="1" w:after="100" w:afterAutospacing="1"/>
        <w:jc w:val="center"/>
        <w:rPr>
          <w:rFonts w:ascii="Monotype Corsiva" w:hAnsi="Monotype Corsiva" w:cs="Times New Roman"/>
          <w:b/>
          <w:i/>
          <w:color w:val="006600"/>
          <w:sz w:val="28"/>
          <w:szCs w:val="28"/>
        </w:rPr>
      </w:pPr>
      <w:r w:rsidRPr="007608CD">
        <w:rPr>
          <w:rFonts w:ascii="Monotype Corsiva" w:hAnsi="Monotype Corsiva" w:cs="Times New Roman"/>
          <w:b/>
          <w:i/>
          <w:color w:val="006600"/>
          <w:sz w:val="28"/>
          <w:szCs w:val="28"/>
        </w:rPr>
        <w:t xml:space="preserve">                                                     </w:t>
      </w:r>
      <w:r w:rsidR="009C0C61">
        <w:rPr>
          <w:rFonts w:ascii="Monotype Corsiva" w:hAnsi="Monotype Corsiva" w:cs="Times New Roman"/>
          <w:b/>
          <w:i/>
          <w:color w:val="006600"/>
          <w:sz w:val="28"/>
          <w:szCs w:val="28"/>
        </w:rPr>
        <w:t>Воспитатель</w:t>
      </w:r>
      <w:r w:rsidR="00741849" w:rsidRPr="007608CD">
        <w:rPr>
          <w:rFonts w:ascii="Monotype Corsiva" w:hAnsi="Monotype Corsiva" w:cs="Times New Roman"/>
          <w:b/>
          <w:i/>
          <w:color w:val="006600"/>
          <w:sz w:val="28"/>
          <w:szCs w:val="28"/>
        </w:rPr>
        <w:t xml:space="preserve">: </w:t>
      </w:r>
      <w:proofErr w:type="spellStart"/>
      <w:r w:rsidR="00741849" w:rsidRPr="007608CD">
        <w:rPr>
          <w:rFonts w:ascii="Monotype Corsiva" w:hAnsi="Monotype Corsiva" w:cs="Times New Roman"/>
          <w:b/>
          <w:i/>
          <w:color w:val="006600"/>
          <w:sz w:val="28"/>
          <w:szCs w:val="28"/>
        </w:rPr>
        <w:t>Козеева</w:t>
      </w:r>
      <w:proofErr w:type="spellEnd"/>
      <w:r w:rsidR="00741849" w:rsidRPr="007608CD">
        <w:rPr>
          <w:rFonts w:ascii="Monotype Corsiva" w:hAnsi="Monotype Corsiva" w:cs="Times New Roman"/>
          <w:b/>
          <w:i/>
          <w:color w:val="006600"/>
          <w:sz w:val="28"/>
          <w:szCs w:val="28"/>
        </w:rPr>
        <w:t xml:space="preserve"> С.Ю.</w:t>
      </w:r>
    </w:p>
    <w:p w:rsidR="00741849" w:rsidRDefault="00741849" w:rsidP="007608CD">
      <w:pPr>
        <w:tabs>
          <w:tab w:val="left" w:pos="2715"/>
        </w:tabs>
        <w:spacing w:before="100" w:beforeAutospacing="1" w:after="100" w:afterAutospacing="1"/>
        <w:rPr>
          <w:rFonts w:ascii="Georgia" w:hAnsi="Georgia" w:cs="Times New Roman"/>
          <w:b/>
          <w:color w:val="006600"/>
          <w:sz w:val="28"/>
          <w:szCs w:val="28"/>
        </w:rPr>
      </w:pPr>
    </w:p>
    <w:p w:rsidR="00741849" w:rsidRPr="007608CD" w:rsidRDefault="00741849" w:rsidP="00741849">
      <w:pPr>
        <w:tabs>
          <w:tab w:val="left" w:pos="2715"/>
        </w:tabs>
        <w:spacing w:before="100" w:beforeAutospacing="1" w:after="100" w:afterAutospacing="1"/>
        <w:rPr>
          <w:rFonts w:ascii="Monotype Corsiva" w:hAnsi="Monotype Corsiva" w:cs="Times New Roman"/>
          <w:b/>
          <w:color w:val="006600"/>
          <w:sz w:val="32"/>
          <w:szCs w:val="32"/>
        </w:rPr>
      </w:pPr>
      <w:r w:rsidRPr="007608CD">
        <w:rPr>
          <w:rFonts w:ascii="Monotype Corsiva" w:hAnsi="Monotype Corsiva" w:cs="Times New Roman"/>
          <w:b/>
          <w:color w:val="006600"/>
          <w:sz w:val="32"/>
          <w:szCs w:val="32"/>
        </w:rPr>
        <w:t xml:space="preserve">          </w:t>
      </w:r>
      <w:r w:rsidR="007608CD">
        <w:rPr>
          <w:rFonts w:ascii="Monotype Corsiva" w:hAnsi="Monotype Corsiva" w:cs="Times New Roman"/>
          <w:b/>
          <w:color w:val="006600"/>
          <w:sz w:val="32"/>
          <w:szCs w:val="32"/>
        </w:rPr>
        <w:t xml:space="preserve">                                 </w:t>
      </w:r>
      <w:r w:rsidRPr="007608CD">
        <w:rPr>
          <w:rFonts w:ascii="Monotype Corsiva" w:hAnsi="Monotype Corsiva" w:cs="Times New Roman"/>
          <w:b/>
          <w:color w:val="006600"/>
          <w:sz w:val="32"/>
          <w:szCs w:val="32"/>
        </w:rPr>
        <w:t xml:space="preserve"> Город Серпухов </w:t>
      </w:r>
    </w:p>
    <w:p w:rsidR="00741849" w:rsidRPr="007608CD" w:rsidRDefault="00741849" w:rsidP="00741849">
      <w:pPr>
        <w:tabs>
          <w:tab w:val="left" w:pos="2715"/>
        </w:tabs>
        <w:spacing w:before="100" w:beforeAutospacing="1" w:after="100" w:afterAutospacing="1"/>
        <w:rPr>
          <w:rFonts w:ascii="Monotype Corsiva" w:hAnsi="Monotype Corsiva" w:cs="Times New Roman"/>
          <w:b/>
          <w:color w:val="006600"/>
          <w:sz w:val="32"/>
          <w:szCs w:val="32"/>
        </w:rPr>
      </w:pPr>
      <w:r w:rsidRPr="007608CD">
        <w:rPr>
          <w:rFonts w:ascii="Monotype Corsiva" w:hAnsi="Monotype Corsiva" w:cs="Times New Roman"/>
          <w:b/>
          <w:color w:val="006600"/>
          <w:sz w:val="32"/>
          <w:szCs w:val="32"/>
        </w:rPr>
        <w:t xml:space="preserve">                                                 201</w:t>
      </w:r>
      <w:r w:rsidR="004B0142">
        <w:rPr>
          <w:rFonts w:ascii="Monotype Corsiva" w:hAnsi="Monotype Corsiva" w:cs="Times New Roman"/>
          <w:b/>
          <w:color w:val="006600"/>
          <w:sz w:val="32"/>
          <w:szCs w:val="32"/>
        </w:rPr>
        <w:t>4</w:t>
      </w:r>
      <w:r w:rsidRPr="007608CD">
        <w:rPr>
          <w:rFonts w:ascii="Monotype Corsiva" w:hAnsi="Monotype Corsiva" w:cs="Times New Roman"/>
          <w:b/>
          <w:color w:val="006600"/>
          <w:sz w:val="32"/>
          <w:szCs w:val="32"/>
        </w:rPr>
        <w:t xml:space="preserve"> год</w:t>
      </w:r>
    </w:p>
    <w:p w:rsidR="00045CBF" w:rsidRDefault="00045CBF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44E03" w:rsidRDefault="00E26851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68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E26851" w:rsidRPr="00E26851" w:rsidRDefault="00E26851" w:rsidP="00D44E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0C61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268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26851">
        <w:rPr>
          <w:rFonts w:ascii="Times New Roman" w:hAnsi="Times New Roman" w:cs="Times New Roman"/>
          <w:sz w:val="28"/>
          <w:szCs w:val="28"/>
          <w:u w:val="single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9744E" w:rsidRPr="00E31461" w:rsidRDefault="00E31461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Слайд № </w:t>
      </w:r>
      <w:r w:rsidR="00E56D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</w:p>
    <w:p w:rsidR="00DA0942" w:rsidRPr="00B75BD7" w:rsidRDefault="0039744E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 учреждении № 35 «</w:t>
      </w:r>
      <w:proofErr w:type="spellStart"/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Вырастайка</w:t>
      </w:r>
      <w:proofErr w:type="spellEnd"/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уделяется огромное внимание работе с родителями. </w:t>
      </w:r>
      <w:r w:rsidR="00E26851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Успех </w:t>
      </w:r>
      <w:r w:rsidR="009C0C6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процесса</w:t>
      </w:r>
      <w:r w:rsidR="00E26851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многом определяется тем, насколько четко организована преемственность в работе </w:t>
      </w:r>
      <w:r w:rsidR="009C0C61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="00E26851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родителей</w:t>
      </w:r>
      <w:r w:rsidR="00E26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0942" w:rsidRPr="00E31461" w:rsidRDefault="00DA0942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314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Слайд №</w:t>
      </w:r>
      <w:r w:rsidR="00E56D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E314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DA0942" w:rsidRPr="00B75BD7" w:rsidRDefault="00E8379D" w:rsidP="00FE0F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 в педагогической практике существуют различные формы работы с родителями, которые являются достаточно эффективными.</w:t>
      </w:r>
      <w:r w:rsidR="007908DF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4231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0942" w:rsidRDefault="00DA0942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C0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</w:t>
      </w: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практике я использую следующие формы:</w:t>
      </w:r>
    </w:p>
    <w:p w:rsidR="00E8184C" w:rsidRPr="00E8184C" w:rsidRDefault="00E8184C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1блок </w:t>
      </w:r>
      <w:r w:rsidRPr="00E8184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информационно-аналитический</w:t>
      </w:r>
    </w:p>
    <w:p w:rsidR="00E8184C" w:rsidRDefault="00E8184C" w:rsidP="00E8184C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Анкетирование (выявление интересов, потребностей, запросов родителей, уровня их педагогической грамотности)</w:t>
      </w:r>
    </w:p>
    <w:p w:rsidR="00E8184C" w:rsidRDefault="00E8184C" w:rsidP="00E8184C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ящик</w:t>
      </w:r>
    </w:p>
    <w:p w:rsidR="009D26BF" w:rsidRDefault="009D26BF" w:rsidP="00E8184C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Профилактическая работа</w:t>
      </w:r>
    </w:p>
    <w:p w:rsidR="00E8184C" w:rsidRPr="00E8184C" w:rsidRDefault="00E8184C" w:rsidP="00E8184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блок </w:t>
      </w:r>
      <w:r w:rsidRPr="00E8184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познавательный</w:t>
      </w:r>
    </w:p>
    <w:p w:rsidR="00E8184C" w:rsidRPr="00E8184C" w:rsidRDefault="00E8184C" w:rsidP="00E8184C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0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(традиционные и нетрадиционные формы)</w:t>
      </w:r>
    </w:p>
    <w:p w:rsidR="00903D90" w:rsidRPr="00260660" w:rsidRDefault="00260660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0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Консультации.</w:t>
      </w:r>
    </w:p>
    <w:p w:rsidR="00903D90" w:rsidRPr="00260660" w:rsidRDefault="00045CBF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Ознакомительные б</w:t>
      </w:r>
      <w:r w:rsidR="00260660" w:rsidRPr="00260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еседы. </w:t>
      </w:r>
    </w:p>
    <w:p w:rsidR="00903D90" w:rsidRPr="00260660" w:rsidRDefault="00260660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0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Дни открытых дверей.</w:t>
      </w:r>
    </w:p>
    <w:p w:rsidR="00903D90" w:rsidRDefault="00045CBF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круглым </w:t>
      </w:r>
      <w:r w:rsidR="00260660" w:rsidRPr="00260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260660" w:rsidRPr="00260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156A9" w:rsidRDefault="000156A9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Телефон - доверия</w:t>
      </w:r>
    </w:p>
    <w:p w:rsidR="00E8184C" w:rsidRPr="009D26BF" w:rsidRDefault="009D26BF" w:rsidP="00E8184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блок </w:t>
      </w:r>
      <w:r w:rsidRPr="009D26B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наглядно - информационный</w:t>
      </w:r>
    </w:p>
    <w:p w:rsidR="009D26BF" w:rsidRPr="009D26BF" w:rsidRDefault="00260660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6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стенды</w:t>
      </w:r>
      <w:r w:rsidR="00E81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D26BF" w:rsidRPr="009D26BF" w:rsidRDefault="00E8184C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статьи, </w:t>
      </w:r>
    </w:p>
    <w:p w:rsidR="009D26BF" w:rsidRPr="009D26BF" w:rsidRDefault="00E8184C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консультации, </w:t>
      </w:r>
    </w:p>
    <w:p w:rsidR="009D26BF" w:rsidRPr="009D26BF" w:rsidRDefault="00E8184C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памятки, </w:t>
      </w:r>
    </w:p>
    <w:p w:rsidR="00903D90" w:rsidRPr="009D26BF" w:rsidRDefault="009C0C61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рекомендации</w:t>
      </w:r>
    </w:p>
    <w:p w:rsidR="009D26BF" w:rsidRPr="009D26BF" w:rsidRDefault="009D26BF" w:rsidP="009D26B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 блок </w:t>
      </w:r>
      <w:proofErr w:type="spellStart"/>
      <w:r w:rsidRPr="009D26B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досуговый</w:t>
      </w:r>
      <w:proofErr w:type="spellEnd"/>
    </w:p>
    <w:p w:rsidR="009D26BF" w:rsidRPr="009D26BF" w:rsidRDefault="009D26BF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выставки поделок, рисунков, фотографий</w:t>
      </w:r>
    </w:p>
    <w:p w:rsidR="009D26BF" w:rsidRDefault="009D26BF" w:rsidP="00FE0F1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концерты, утренники для родителей</w:t>
      </w:r>
    </w:p>
    <w:p w:rsidR="00FE0F14" w:rsidRPr="000156A9" w:rsidRDefault="009D26BF" w:rsidP="009D26BF">
      <w:pPr>
        <w:pStyle w:val="a7"/>
        <w:numPr>
          <w:ilvl w:val="0"/>
          <w:numId w:val="27"/>
        </w:numPr>
        <w:spacing w:before="100" w:beforeAutospacing="1" w:after="100" w:afterAutospacing="1"/>
        <w:jc w:val="both"/>
        <w:rPr>
          <w:i/>
          <w:color w:val="000000" w:themeColor="text1"/>
          <w:sz w:val="28"/>
          <w:szCs w:val="28"/>
        </w:rPr>
      </w:pPr>
      <w:r w:rsidRPr="009D26BF">
        <w:rPr>
          <w:color w:val="000000" w:themeColor="text1"/>
          <w:sz w:val="28"/>
          <w:szCs w:val="28"/>
        </w:rPr>
        <w:t xml:space="preserve">блок </w:t>
      </w:r>
      <w:r w:rsidR="000156A9">
        <w:rPr>
          <w:bCs/>
          <w:i/>
          <w:color w:val="000000" w:themeColor="text1"/>
          <w:sz w:val="28"/>
          <w:szCs w:val="28"/>
          <w:u w:val="single"/>
        </w:rPr>
        <w:t>и</w:t>
      </w:r>
      <w:r w:rsidR="00260660" w:rsidRPr="009D26BF">
        <w:rPr>
          <w:bCs/>
          <w:i/>
          <w:color w:val="000000" w:themeColor="text1"/>
          <w:sz w:val="28"/>
          <w:szCs w:val="28"/>
          <w:u w:val="single"/>
        </w:rPr>
        <w:t>нтернет - ресурсы</w:t>
      </w:r>
      <w:r w:rsidR="00260660" w:rsidRPr="009D26BF">
        <w:rPr>
          <w:bCs/>
          <w:i/>
          <w:color w:val="000000" w:themeColor="text1"/>
          <w:sz w:val="28"/>
          <w:szCs w:val="28"/>
        </w:rPr>
        <w:t xml:space="preserve"> </w:t>
      </w:r>
    </w:p>
    <w:p w:rsidR="000156A9" w:rsidRPr="009D26BF" w:rsidRDefault="000156A9" w:rsidP="000156A9">
      <w:pPr>
        <w:pStyle w:val="a7"/>
        <w:spacing w:before="100" w:beforeAutospacing="1" w:after="100" w:afterAutospacing="1"/>
        <w:jc w:val="both"/>
        <w:rPr>
          <w:i/>
          <w:color w:val="000000" w:themeColor="text1"/>
          <w:sz w:val="28"/>
          <w:szCs w:val="28"/>
        </w:rPr>
      </w:pPr>
    </w:p>
    <w:p w:rsidR="009D26BF" w:rsidRPr="000156A9" w:rsidRDefault="009D26BF" w:rsidP="000156A9">
      <w:pPr>
        <w:pStyle w:val="a7"/>
        <w:numPr>
          <w:ilvl w:val="0"/>
          <w:numId w:val="28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156A9">
        <w:rPr>
          <w:color w:val="000000" w:themeColor="text1"/>
          <w:sz w:val="28"/>
          <w:szCs w:val="28"/>
        </w:rPr>
        <w:t>педагогическая библиотека для родителей</w:t>
      </w:r>
    </w:p>
    <w:p w:rsidR="009D26BF" w:rsidRPr="000156A9" w:rsidRDefault="009D26BF" w:rsidP="000156A9">
      <w:pPr>
        <w:pStyle w:val="a7"/>
        <w:numPr>
          <w:ilvl w:val="0"/>
          <w:numId w:val="28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156A9">
        <w:rPr>
          <w:color w:val="000000" w:themeColor="text1"/>
          <w:sz w:val="28"/>
          <w:szCs w:val="28"/>
        </w:rPr>
        <w:t>лексико-грамматические игры и упражнения</w:t>
      </w:r>
    </w:p>
    <w:p w:rsidR="009D26BF" w:rsidRPr="000156A9" w:rsidRDefault="000156A9" w:rsidP="00FE0F14">
      <w:pPr>
        <w:pStyle w:val="a7"/>
        <w:numPr>
          <w:ilvl w:val="0"/>
          <w:numId w:val="28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156A9">
        <w:rPr>
          <w:color w:val="000000" w:themeColor="text1"/>
          <w:sz w:val="28"/>
          <w:szCs w:val="28"/>
        </w:rPr>
        <w:t>консультации</w:t>
      </w:r>
    </w:p>
    <w:p w:rsidR="00FE0F14" w:rsidRPr="00E31461" w:rsidRDefault="00FE0F14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314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Слайд № </w:t>
      </w:r>
      <w:r w:rsidR="00E56D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</w:p>
    <w:p w:rsidR="00594231" w:rsidRPr="00FE0F14" w:rsidRDefault="00E8379D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F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Их цель: </w:t>
      </w:r>
      <w:r w:rsidR="000126C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необходимых условий для формирования ответственных взаимоотношений с семьями воспитанников и развитие компетентности родителей; обеспечение права родителей на участие в жизни детского сада</w:t>
      </w:r>
    </w:p>
    <w:p w:rsidR="0039744E" w:rsidRPr="0039744E" w:rsidRDefault="0039744E" w:rsidP="00FE0F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7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10193B" w:rsidRPr="00D725DA" w:rsidRDefault="0010193B" w:rsidP="0010193B">
      <w:pPr>
        <w:widowControl w:val="0"/>
        <w:numPr>
          <w:ilvl w:val="0"/>
          <w:numId w:val="3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left="19" w:right="29" w:firstLine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5DA">
        <w:rPr>
          <w:rFonts w:ascii="Times New Roman" w:eastAsia="Times New Roman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10193B" w:rsidRPr="00D725DA" w:rsidRDefault="0010193B" w:rsidP="0010193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93B" w:rsidRPr="00D725DA" w:rsidRDefault="0010193B" w:rsidP="0010193B">
      <w:pPr>
        <w:widowControl w:val="0"/>
        <w:numPr>
          <w:ilvl w:val="0"/>
          <w:numId w:val="3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left="19" w:firstLine="370"/>
        <w:rPr>
          <w:rFonts w:ascii="Times New Roman" w:eastAsia="Times New Roman" w:hAnsi="Times New Roman" w:cs="Times New Roman"/>
          <w:sz w:val="28"/>
          <w:szCs w:val="28"/>
        </w:rPr>
      </w:pPr>
      <w:r w:rsidRPr="00D725DA">
        <w:rPr>
          <w:rFonts w:ascii="Times New Roman" w:eastAsia="Times New Roman" w:hAnsi="Times New Roman" w:cs="Times New Roman"/>
          <w:sz w:val="28"/>
          <w:szCs w:val="28"/>
        </w:rPr>
        <w:t xml:space="preserve">знакомство педагогов и родителей с лучшим опытом воспитания в детском саду и семье, а также с </w:t>
      </w:r>
      <w:r w:rsidR="001F7BD9">
        <w:rPr>
          <w:rFonts w:ascii="Times New Roman" w:eastAsia="Times New Roman" w:hAnsi="Times New Roman" w:cs="Times New Roman"/>
          <w:sz w:val="28"/>
          <w:szCs w:val="28"/>
        </w:rPr>
        <w:t>трудностями, возникающими в семье</w:t>
      </w:r>
      <w:r w:rsidRPr="00D725DA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общественном воспитании дошкольников;</w:t>
      </w:r>
    </w:p>
    <w:p w:rsidR="0010193B" w:rsidRPr="00D725DA" w:rsidRDefault="0010193B" w:rsidP="0010193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left="389"/>
        <w:rPr>
          <w:rFonts w:ascii="Times New Roman" w:eastAsia="Times New Roman" w:hAnsi="Times New Roman" w:cs="Times New Roman"/>
          <w:sz w:val="28"/>
          <w:szCs w:val="28"/>
        </w:rPr>
      </w:pPr>
    </w:p>
    <w:p w:rsidR="0010193B" w:rsidRPr="00D725DA" w:rsidRDefault="0010193B" w:rsidP="0010193B">
      <w:pPr>
        <w:widowControl w:val="0"/>
        <w:numPr>
          <w:ilvl w:val="0"/>
          <w:numId w:val="3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left="19" w:right="106" w:firstLine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5DA">
        <w:rPr>
          <w:rFonts w:ascii="Times New Roman" w:eastAsia="Times New Roman" w:hAnsi="Times New Roman" w:cs="Times New Roman"/>
          <w:sz w:val="28"/>
          <w:szCs w:val="28"/>
        </w:rPr>
        <w:t>информирование друг друга об актуальных задачах воспитания обу</w:t>
      </w:r>
      <w:r w:rsidRPr="00D725DA">
        <w:rPr>
          <w:rFonts w:ascii="Times New Roman" w:eastAsia="Times New Roman" w:hAnsi="Times New Roman" w:cs="Times New Roman"/>
          <w:spacing w:val="-1"/>
          <w:sz w:val="28"/>
          <w:szCs w:val="28"/>
        </w:rPr>
        <w:t>чения детей и о возможностях детского сада и семьи в решении данных</w:t>
      </w:r>
      <w:r w:rsidR="001F7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задач;</w:t>
      </w:r>
    </w:p>
    <w:p w:rsidR="0010193B" w:rsidRPr="00D725DA" w:rsidRDefault="0010193B" w:rsidP="0010193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left="389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93B" w:rsidRPr="00D725DA" w:rsidRDefault="0010193B" w:rsidP="0010193B">
      <w:pPr>
        <w:widowControl w:val="0"/>
        <w:numPr>
          <w:ilvl w:val="0"/>
          <w:numId w:val="3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left="19" w:firstLine="370"/>
        <w:rPr>
          <w:rFonts w:ascii="Times New Roman" w:eastAsia="Times New Roman" w:hAnsi="Times New Roman" w:cs="Times New Roman"/>
          <w:sz w:val="28"/>
          <w:szCs w:val="28"/>
        </w:rPr>
      </w:pPr>
      <w:r w:rsidRPr="00D725DA">
        <w:rPr>
          <w:rFonts w:ascii="Times New Roman" w:eastAsia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 взаимодействия педагогов и родителей с детьми;</w:t>
      </w:r>
    </w:p>
    <w:p w:rsidR="0010193B" w:rsidRPr="00D725DA" w:rsidRDefault="0010193B" w:rsidP="0010193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left="389"/>
        <w:rPr>
          <w:rFonts w:ascii="Times New Roman" w:eastAsia="Times New Roman" w:hAnsi="Times New Roman" w:cs="Times New Roman"/>
          <w:sz w:val="28"/>
          <w:szCs w:val="28"/>
        </w:rPr>
      </w:pPr>
    </w:p>
    <w:p w:rsidR="0010193B" w:rsidRPr="00D725DA" w:rsidRDefault="0010193B" w:rsidP="0010193B">
      <w:pPr>
        <w:widowControl w:val="0"/>
        <w:numPr>
          <w:ilvl w:val="0"/>
          <w:numId w:val="3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left="19" w:right="130" w:firstLine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5DA">
        <w:rPr>
          <w:rFonts w:ascii="Times New Roman" w:eastAsia="Times New Roman" w:hAnsi="Times New Roman" w:cs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10193B" w:rsidRPr="00D725DA" w:rsidRDefault="0010193B" w:rsidP="0010193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left="389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93B" w:rsidRPr="00D725DA" w:rsidRDefault="0010193B" w:rsidP="0010193B">
      <w:pPr>
        <w:widowControl w:val="0"/>
        <w:numPr>
          <w:ilvl w:val="0"/>
          <w:numId w:val="3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59" w:lineRule="exact"/>
        <w:ind w:left="19" w:firstLine="370"/>
        <w:rPr>
          <w:rFonts w:ascii="Times New Roman" w:eastAsia="Times New Roman" w:hAnsi="Times New Roman" w:cs="Times New Roman"/>
          <w:sz w:val="28"/>
          <w:szCs w:val="28"/>
        </w:rPr>
      </w:pPr>
      <w:r w:rsidRPr="00D725DA">
        <w:rPr>
          <w:rFonts w:ascii="Times New Roman" w:eastAsia="Times New Roman" w:hAnsi="Times New Roman" w:cs="Times New Roman"/>
          <w:sz w:val="28"/>
          <w:szCs w:val="28"/>
        </w:rPr>
        <w:t>поощрение родителей за внимательное отношение к разнообразным  стремлениям и потребностям ребенка, создание необходимых условий  для их удовлетворения в семье.</w:t>
      </w:r>
    </w:p>
    <w:p w:rsidR="00260660" w:rsidRPr="000156A9" w:rsidRDefault="000126C2" w:rsidP="000156A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52A8" w:rsidRPr="00E31461" w:rsidRDefault="005A52A8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314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Слайд № </w:t>
      </w:r>
      <w:r w:rsidR="00E56D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</w:p>
    <w:p w:rsidR="005A52A8" w:rsidRPr="00B75BD7" w:rsidRDefault="00FE0F14" w:rsidP="00FE0F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5A52A8" w:rsidRPr="0039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Полезным для родителей явля</w:t>
      </w:r>
      <w:r w:rsidR="004B0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посещение открытых занятий.</w:t>
      </w:r>
      <w:r w:rsidR="00594231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2A8" w:rsidRPr="0039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проводятся систематически. Родители получают возможность следить за успехами детей, видеть их трудности, </w:t>
      </w:r>
      <w:r w:rsidR="00E26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2A8" w:rsidRPr="0039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самим учиться приемам </w:t>
      </w:r>
      <w:r w:rsidR="009C0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2A8" w:rsidRPr="0039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работы.</w:t>
      </w:r>
      <w:r w:rsidR="005A52A8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231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2A8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Эта форма работы пользуется среди родителей наибольшей популярностью, так как позволяет увидеть реальные достижения каждого ребёнка.</w:t>
      </w:r>
      <w:r w:rsidR="007908DF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08DF" w:rsidRPr="0077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мнению родителей, такая форма работы интересна и полезна.</w:t>
      </w:r>
    </w:p>
    <w:p w:rsidR="00E31461" w:rsidRDefault="00E31461" w:rsidP="00FE0F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31461" w:rsidRDefault="00E31461" w:rsidP="00FE0F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A52A8" w:rsidRPr="00E31461" w:rsidRDefault="005A52A8" w:rsidP="00FE0F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4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Слайд № </w:t>
      </w:r>
      <w:r w:rsidR="00E56D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</w:p>
    <w:p w:rsidR="00E31461" w:rsidRPr="00B75BD7" w:rsidRDefault="00E31461" w:rsidP="00FE0F1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52A8" w:rsidRPr="00E31461" w:rsidRDefault="00FE0F14" w:rsidP="009665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A52A8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имеет и проведение родительских собраний</w:t>
      </w:r>
      <w:r w:rsidR="00E31461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4E03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которых педагоги информируют родителей об актуальных задачах воспитания и обучения детей.</w:t>
      </w:r>
      <w:r w:rsidR="005A52A8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4E03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Собрания проводятся как в </w:t>
      </w:r>
      <w:proofErr w:type="gramStart"/>
      <w:r w:rsidR="00D44E03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традиционной</w:t>
      </w:r>
      <w:proofErr w:type="gramEnd"/>
      <w:r w:rsidR="00D44E03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и в</w:t>
      </w:r>
      <w:r w:rsidR="00966542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4E03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нетрадиционных формах. </w:t>
      </w:r>
      <w:r w:rsidR="005A52A8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E26851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2A8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собраниях </w:t>
      </w:r>
      <w:r w:rsidR="00E31461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6542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</w:t>
      </w:r>
      <w:r w:rsidR="00E31461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уются</w:t>
      </w:r>
      <w:r w:rsidR="00966542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специальные методы, вызывающие у родителей позитивные эмоции, ориентированные на развитие доверительных отношений с педагогами. На каждом собрании  решаются разные задачи. На собрании «Развитие речи детей посредством </w:t>
      </w:r>
      <w:proofErr w:type="spellStart"/>
      <w:r w:rsidR="00966542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="00966542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мы предлагали следующие викторины по сказкам, в которых участвовали и взрослые и дети.</w:t>
      </w:r>
    </w:p>
    <w:p w:rsidR="00966542" w:rsidRDefault="00FE0F14" w:rsidP="00FE0F1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0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</w:p>
    <w:p w:rsidR="00F21BFA" w:rsidRPr="00E31461" w:rsidRDefault="00E31461" w:rsidP="00FE0F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6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193B"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«Викторина»</w:t>
      </w:r>
    </w:p>
    <w:p w:rsidR="005A52A8" w:rsidRPr="00E31461" w:rsidRDefault="00966542" w:rsidP="00FE0F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0F14" w:rsidRPr="00E31461" w:rsidRDefault="005A52A8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314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Слайд № </w:t>
      </w:r>
      <w:r w:rsidR="00E56D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14-19</w:t>
      </w:r>
    </w:p>
    <w:p w:rsidR="005A52A8" w:rsidRPr="00B75BD7" w:rsidRDefault="00FE0F14" w:rsidP="00FE0F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F1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7908DF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педагогически</w:t>
      </w:r>
      <w:r w:rsidR="007908DF" w:rsidRPr="00B75B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7908DF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ведется через систему наглядной агитации. В группах оформлены “Уголки для родителей”, где помещаются консультации по всем </w:t>
      </w:r>
      <w:r w:rsidR="00F21BFA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интересующим родителей вопросам</w:t>
      </w:r>
      <w:proofErr w:type="gramStart"/>
      <w:r w:rsidR="007908DF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BFA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21BFA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="007908DF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F21BFA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недельно </w:t>
      </w:r>
      <w:r w:rsidR="007908DF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F21BFA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папка – раскладушка </w:t>
      </w:r>
      <w:r w:rsidR="007908DF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BFA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8DF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родителей: </w:t>
      </w:r>
      <w:r w:rsidR="00F21BFA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8DF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“Чем мы занимались”, “</w:t>
      </w:r>
      <w:r w:rsidR="00966542">
        <w:rPr>
          <w:rFonts w:ascii="Times New Roman" w:hAnsi="Times New Roman" w:cs="Times New Roman"/>
          <w:color w:val="000000" w:themeColor="text1"/>
          <w:sz w:val="28"/>
          <w:szCs w:val="28"/>
        </w:rPr>
        <w:t>Поиграйте</w:t>
      </w:r>
      <w:r w:rsidR="007908DF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дома”, “Выучите вместе с детьми”</w:t>
      </w:r>
      <w:r w:rsidR="00E26851">
        <w:rPr>
          <w:color w:val="000000" w:themeColor="text1"/>
          <w:sz w:val="28"/>
          <w:szCs w:val="28"/>
        </w:rPr>
        <w:t xml:space="preserve"> </w:t>
      </w:r>
      <w:r w:rsidR="00966542">
        <w:rPr>
          <w:color w:val="000000" w:themeColor="text1"/>
          <w:sz w:val="28"/>
          <w:szCs w:val="28"/>
        </w:rPr>
        <w:t>и т.д.</w:t>
      </w:r>
    </w:p>
    <w:p w:rsidR="005A52A8" w:rsidRPr="00E31461" w:rsidRDefault="00E31461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Слайд № </w:t>
      </w:r>
      <w:r w:rsidR="00E56D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20-23</w:t>
      </w:r>
    </w:p>
    <w:p w:rsidR="00313811" w:rsidRDefault="00F21BFA" w:rsidP="00FE0F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Большое значение уделяется п</w:t>
      </w:r>
      <w:r w:rsidR="005A52A8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рофилактическ</w:t>
      </w: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A52A8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</w:t>
      </w:r>
      <w:r w:rsidR="007908DF" w:rsidRPr="00B75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908DF" w:rsidRPr="00E268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Консультации проводятся в виде:</w:t>
      </w:r>
      <w:r w:rsidR="007908DF" w:rsidRPr="00E26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бесед,  </w:t>
      </w:r>
      <w:r w:rsidRPr="00E26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выступлений на родительских собраниях,</w:t>
      </w:r>
      <w:r w:rsidR="007908DF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стендов, папок-передвижек</w:t>
      </w: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908DF" w:rsidRPr="00966542" w:rsidRDefault="00B75BD7" w:rsidP="009665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Темы:</w:t>
      </w:r>
    </w:p>
    <w:p w:rsidR="00313811" w:rsidRPr="00B75BD7" w:rsidRDefault="00313811" w:rsidP="00FE0F14">
      <w:pPr>
        <w:pStyle w:val="a7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  <w:r w:rsidRPr="00B75BD7">
        <w:rPr>
          <w:color w:val="000000" w:themeColor="text1"/>
          <w:sz w:val="28"/>
          <w:szCs w:val="28"/>
        </w:rPr>
        <w:t>«Правильное формирование речи детей»</w:t>
      </w:r>
    </w:p>
    <w:p w:rsidR="005A52A8" w:rsidRPr="00B75BD7" w:rsidRDefault="00313811" w:rsidP="00FE0F14">
      <w:pPr>
        <w:pStyle w:val="a7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  <w:r w:rsidRPr="00B75BD7">
        <w:rPr>
          <w:color w:val="000000" w:themeColor="text1"/>
          <w:sz w:val="28"/>
          <w:szCs w:val="28"/>
        </w:rPr>
        <w:t>«Развитие мелкой моторики»</w:t>
      </w:r>
      <w:r w:rsidR="00025EFF">
        <w:rPr>
          <w:color w:val="000000" w:themeColor="text1"/>
          <w:sz w:val="28"/>
          <w:szCs w:val="28"/>
        </w:rPr>
        <w:t xml:space="preserve"> и др.</w:t>
      </w:r>
    </w:p>
    <w:p w:rsidR="00313811" w:rsidRPr="00E31461" w:rsidRDefault="005A52A8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Слайд № </w:t>
      </w:r>
      <w:r w:rsidR="00E56D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24-31</w:t>
      </w:r>
    </w:p>
    <w:p w:rsidR="00313811" w:rsidRPr="00B75BD7" w:rsidRDefault="00594231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Изменившаяся современная семья </w:t>
      </w:r>
      <w:r w:rsidR="00313811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75B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13811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овременные родители достаточно грамотны, имеют доступ </w:t>
      </w:r>
      <w:proofErr w:type="gramStart"/>
      <w:r w:rsidR="00313811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313811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313811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различного</w:t>
      </w:r>
      <w:proofErr w:type="gramEnd"/>
      <w:r w:rsidR="00313811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рода информации), </w:t>
      </w:r>
      <w:r w:rsidRPr="00B75BD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13811" w:rsidRPr="00B75B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</w:t>
      </w:r>
      <w:r w:rsidRPr="00B75B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обилие новейших </w:t>
      </w:r>
      <w:r w:rsidR="00E268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75B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технологий</w:t>
      </w:r>
      <w:r w:rsidR="00313811" w:rsidRPr="00B75B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75B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E268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13811" w:rsidRPr="00B75BD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заставляют искать новые формы взаимодействия</w:t>
      </w:r>
      <w:r w:rsidR="00313811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3811" w:rsidRPr="00B75BD7" w:rsidRDefault="00313811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таких форм – использование интернет – ресурсов. Почти каждое образовательное учреждение сегодня имеет свой сайт, который помогает </w:t>
      </w:r>
      <w:r w:rsidR="00552D0C"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взаимодействию</w:t>
      </w: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родителями. </w:t>
      </w:r>
    </w:p>
    <w:p w:rsidR="0021584D" w:rsidRPr="00B75BD7" w:rsidRDefault="00893E89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B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Преимущества:</w:t>
      </w:r>
    </w:p>
    <w:p w:rsidR="0021584D" w:rsidRPr="00B75BD7" w:rsidRDefault="00893E89" w:rsidP="00FE0F14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1584D" w:rsidRPr="0021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диалога </w:t>
      </w:r>
      <w:r w:rsidR="009C0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</w:t>
      </w:r>
      <w:r w:rsidR="0021584D" w:rsidRPr="00215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родителей</w:t>
      </w:r>
      <w:r w:rsidR="0021584D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584D" w:rsidRPr="0021584D" w:rsidRDefault="00893E89" w:rsidP="00FE0F14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</w:t>
      </w:r>
      <w:r w:rsidR="0021584D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кон</w:t>
      </w:r>
      <w:r w:rsidR="0021584D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сультаци</w:t>
      </w: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1584D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полезны</w:t>
      </w: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="0021584D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ссыл</w:t>
      </w: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21584D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интересующим вопросам </w:t>
      </w:r>
    </w:p>
    <w:p w:rsidR="00594231" w:rsidRPr="00B75BD7" w:rsidRDefault="00893E89" w:rsidP="00FE0F14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р</w:t>
      </w:r>
      <w:r w:rsidR="0021584D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екомендаци</w:t>
      </w: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1584D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совет</w:t>
      </w: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1584D"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закреплению изучаемой лексической темы и т.д.</w:t>
      </w:r>
    </w:p>
    <w:p w:rsidR="00260660" w:rsidRPr="001D5AC6" w:rsidRDefault="00893E89" w:rsidP="000156A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экономия времени</w:t>
      </w:r>
    </w:p>
    <w:p w:rsidR="007908DF" w:rsidRPr="007745EE" w:rsidRDefault="007908DF" w:rsidP="00FE0F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работы в данном направлении показал, что такой подход к работе с родителями позволяет добиться устойчивых положительных результатов и способствует: </w:t>
      </w:r>
    </w:p>
    <w:p w:rsidR="007908DF" w:rsidRPr="007745EE" w:rsidRDefault="007908DF" w:rsidP="00FE0F1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повышению педагогической грамотности родителей. </w:t>
      </w:r>
      <w:r w:rsidRPr="00B7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52A8" w:rsidRPr="00B75BD7" w:rsidRDefault="00893E89" w:rsidP="00FE0F14">
      <w:pPr>
        <w:pStyle w:val="a7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color w:val="000000" w:themeColor="text1"/>
          <w:sz w:val="28"/>
          <w:szCs w:val="28"/>
        </w:rPr>
      </w:pPr>
      <w:r w:rsidRPr="00B75BD7">
        <w:rPr>
          <w:color w:val="000000" w:themeColor="text1"/>
          <w:sz w:val="28"/>
          <w:szCs w:val="28"/>
        </w:rPr>
        <w:t xml:space="preserve">решению актуальных проблем коррекции речи детей.  </w:t>
      </w:r>
    </w:p>
    <w:p w:rsidR="007908DF" w:rsidRPr="00E31461" w:rsidRDefault="00E31461" w:rsidP="00FE0F1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314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Слайд № </w:t>
      </w:r>
      <w:r w:rsidR="00E56D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32-33</w:t>
      </w:r>
    </w:p>
    <w:p w:rsidR="007745EE" w:rsidRDefault="00FE0F14" w:rsidP="00FE0F14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908DF" w:rsidRPr="00B75BD7">
        <w:rPr>
          <w:color w:val="000000" w:themeColor="text1"/>
          <w:sz w:val="28"/>
          <w:szCs w:val="28"/>
        </w:rPr>
        <w:t xml:space="preserve">Силами </w:t>
      </w:r>
      <w:r w:rsidR="009C0C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7908DF" w:rsidRPr="00B75BD7">
        <w:rPr>
          <w:color w:val="000000" w:themeColor="text1"/>
          <w:sz w:val="28"/>
          <w:szCs w:val="28"/>
        </w:rPr>
        <w:t>воспитател</w:t>
      </w:r>
      <w:r w:rsidR="009C0C61">
        <w:rPr>
          <w:color w:val="000000" w:themeColor="text1"/>
          <w:sz w:val="28"/>
          <w:szCs w:val="28"/>
        </w:rPr>
        <w:t xml:space="preserve">ей </w:t>
      </w:r>
      <w:r w:rsidR="00893E89" w:rsidRPr="00B75BD7">
        <w:rPr>
          <w:color w:val="000000" w:themeColor="text1"/>
          <w:sz w:val="28"/>
          <w:szCs w:val="28"/>
        </w:rPr>
        <w:t xml:space="preserve"> </w:t>
      </w:r>
      <w:r w:rsidR="007908DF" w:rsidRPr="00B75BD7">
        <w:rPr>
          <w:color w:val="000000" w:themeColor="text1"/>
          <w:sz w:val="28"/>
          <w:szCs w:val="28"/>
        </w:rPr>
        <w:t xml:space="preserve"> в течение года организуются выставки </w:t>
      </w:r>
      <w:r w:rsidR="00B75BD7">
        <w:rPr>
          <w:color w:val="000000" w:themeColor="text1"/>
          <w:sz w:val="28"/>
          <w:szCs w:val="28"/>
        </w:rPr>
        <w:t xml:space="preserve">фотографий, </w:t>
      </w:r>
      <w:r w:rsidR="007908DF" w:rsidRPr="00B75BD7">
        <w:rPr>
          <w:color w:val="000000" w:themeColor="text1"/>
          <w:sz w:val="28"/>
          <w:szCs w:val="28"/>
        </w:rPr>
        <w:t>совместног</w:t>
      </w:r>
      <w:r w:rsidR="00893E89" w:rsidRPr="00B75BD7">
        <w:rPr>
          <w:color w:val="000000" w:themeColor="text1"/>
          <w:sz w:val="28"/>
          <w:szCs w:val="28"/>
        </w:rPr>
        <w:t>о творчества детей и родителей</w:t>
      </w:r>
      <w:r w:rsidR="00E26851">
        <w:rPr>
          <w:color w:val="000000" w:themeColor="text1"/>
          <w:sz w:val="28"/>
          <w:szCs w:val="28"/>
        </w:rPr>
        <w:t xml:space="preserve"> </w:t>
      </w:r>
      <w:r w:rsidR="00B75BD7">
        <w:rPr>
          <w:color w:val="000000" w:themeColor="text1"/>
          <w:sz w:val="28"/>
          <w:szCs w:val="28"/>
        </w:rPr>
        <w:t xml:space="preserve"> </w:t>
      </w:r>
      <w:r w:rsidR="00893E89" w:rsidRPr="00B75BD7">
        <w:rPr>
          <w:color w:val="000000" w:themeColor="text1"/>
          <w:sz w:val="28"/>
          <w:szCs w:val="28"/>
        </w:rPr>
        <w:t xml:space="preserve"> по темам: </w:t>
      </w:r>
      <w:r w:rsidR="009C0C61">
        <w:rPr>
          <w:color w:val="000000" w:themeColor="text1"/>
          <w:sz w:val="28"/>
          <w:szCs w:val="28"/>
        </w:rPr>
        <w:t xml:space="preserve">«Осенние фантазии», </w:t>
      </w:r>
      <w:r w:rsidR="007908DF" w:rsidRPr="00B75BD7">
        <w:rPr>
          <w:color w:val="000000" w:themeColor="text1"/>
          <w:sz w:val="28"/>
          <w:szCs w:val="28"/>
        </w:rPr>
        <w:t>“</w:t>
      </w:r>
      <w:r w:rsidR="00893E89" w:rsidRPr="00B75BD7">
        <w:rPr>
          <w:color w:val="000000" w:themeColor="text1"/>
          <w:sz w:val="28"/>
          <w:szCs w:val="28"/>
        </w:rPr>
        <w:t>Моя семья</w:t>
      </w:r>
      <w:r w:rsidR="007908DF" w:rsidRPr="00B75BD7">
        <w:rPr>
          <w:color w:val="000000" w:themeColor="text1"/>
          <w:sz w:val="28"/>
          <w:szCs w:val="28"/>
        </w:rPr>
        <w:t>”, “</w:t>
      </w:r>
      <w:r w:rsidR="00893E89" w:rsidRPr="00B75BD7">
        <w:rPr>
          <w:color w:val="000000" w:themeColor="text1"/>
          <w:sz w:val="28"/>
          <w:szCs w:val="28"/>
        </w:rPr>
        <w:t>Столица нашей родины</w:t>
      </w:r>
      <w:r w:rsidR="007908DF" w:rsidRPr="00B75BD7">
        <w:rPr>
          <w:color w:val="000000" w:themeColor="text1"/>
          <w:sz w:val="28"/>
          <w:szCs w:val="28"/>
        </w:rPr>
        <w:t>”, “</w:t>
      </w:r>
      <w:r w:rsidR="00893E89" w:rsidRPr="00B75BD7">
        <w:rPr>
          <w:color w:val="000000" w:themeColor="text1"/>
          <w:sz w:val="28"/>
          <w:szCs w:val="28"/>
        </w:rPr>
        <w:t>Город Серпухов</w:t>
      </w:r>
      <w:r w:rsidR="007908DF" w:rsidRPr="00B75BD7">
        <w:rPr>
          <w:color w:val="000000" w:themeColor="text1"/>
          <w:sz w:val="28"/>
          <w:szCs w:val="28"/>
        </w:rPr>
        <w:t>”</w:t>
      </w:r>
      <w:proofErr w:type="gramStart"/>
      <w:r w:rsidR="00893E89" w:rsidRPr="00B75BD7">
        <w:rPr>
          <w:color w:val="000000" w:themeColor="text1"/>
          <w:sz w:val="28"/>
          <w:szCs w:val="28"/>
        </w:rPr>
        <w:t xml:space="preserve"> ,</w:t>
      </w:r>
      <w:proofErr w:type="gramEnd"/>
      <w:r w:rsidR="00893E89" w:rsidRPr="00B75BD7">
        <w:rPr>
          <w:color w:val="000000" w:themeColor="text1"/>
          <w:sz w:val="28"/>
          <w:szCs w:val="28"/>
        </w:rPr>
        <w:t xml:space="preserve"> «Космос»,  и т.д.  </w:t>
      </w:r>
      <w:r w:rsidR="00B75BD7" w:rsidRPr="00B75BD7">
        <w:rPr>
          <w:color w:val="000000" w:themeColor="text1"/>
          <w:sz w:val="28"/>
          <w:szCs w:val="28"/>
        </w:rPr>
        <w:t xml:space="preserve"> </w:t>
      </w:r>
      <w:r w:rsidR="007908DF" w:rsidRPr="00B75BD7">
        <w:rPr>
          <w:color w:val="000000" w:themeColor="text1"/>
          <w:sz w:val="28"/>
          <w:szCs w:val="28"/>
        </w:rPr>
        <w:t xml:space="preserve"> Родители с удовольствием участвуют в таких формах работы, которые уже становятся традиционными</w:t>
      </w:r>
      <w:r w:rsidR="00E26851">
        <w:rPr>
          <w:color w:val="000000" w:themeColor="text1"/>
          <w:sz w:val="28"/>
          <w:szCs w:val="28"/>
        </w:rPr>
        <w:t>,</w:t>
      </w:r>
      <w:r w:rsidR="007908DF" w:rsidRPr="00B75BD7">
        <w:rPr>
          <w:color w:val="000000" w:themeColor="text1"/>
          <w:sz w:val="28"/>
          <w:szCs w:val="28"/>
        </w:rPr>
        <w:t xml:space="preserve"> вызывают огромный интерес детей</w:t>
      </w:r>
      <w:r w:rsidR="00E26851">
        <w:rPr>
          <w:color w:val="000000" w:themeColor="text1"/>
          <w:sz w:val="28"/>
          <w:szCs w:val="28"/>
        </w:rPr>
        <w:t xml:space="preserve"> </w:t>
      </w:r>
      <w:r w:rsidR="007908DF" w:rsidRPr="00B75BD7">
        <w:rPr>
          <w:color w:val="000000" w:themeColor="text1"/>
          <w:sz w:val="28"/>
          <w:szCs w:val="28"/>
        </w:rPr>
        <w:t xml:space="preserve"> и желание родителей заниматься со своими детьми</w:t>
      </w:r>
      <w:r w:rsidR="00B75BD7" w:rsidRPr="00B75BD7">
        <w:rPr>
          <w:color w:val="000000" w:themeColor="text1"/>
          <w:sz w:val="28"/>
          <w:szCs w:val="28"/>
        </w:rPr>
        <w:t>.</w:t>
      </w:r>
      <w:r w:rsidR="007908DF" w:rsidRPr="00B75BD7">
        <w:rPr>
          <w:color w:val="000000" w:themeColor="text1"/>
          <w:sz w:val="28"/>
          <w:szCs w:val="28"/>
        </w:rPr>
        <w:t xml:space="preserve"> </w:t>
      </w:r>
      <w:r w:rsidR="00B75BD7" w:rsidRPr="00B75BD7">
        <w:rPr>
          <w:color w:val="000000" w:themeColor="text1"/>
          <w:sz w:val="28"/>
          <w:szCs w:val="28"/>
        </w:rPr>
        <w:t xml:space="preserve"> </w:t>
      </w:r>
    </w:p>
    <w:p w:rsidR="00A141DA" w:rsidRPr="007745EE" w:rsidRDefault="00A141DA" w:rsidP="00A141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</w:t>
      </w:r>
      <w:r w:rsidR="001F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7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сложившаяся система работы в данном направлении способствует объединению педагогов, родителей и детей на основе общих интересов, привлекает взрослых к проблемам детей, тем самым, способствуя повышению качества образовательного процесса.</w:t>
      </w:r>
      <w:r w:rsidRPr="00E26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Всей своей работой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педагоги </w:t>
      </w:r>
      <w:r w:rsidRPr="0077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тят</w:t>
      </w:r>
      <w:r w:rsidRPr="0077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</w:t>
      </w:r>
      <w:r w:rsidRPr="00774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потому, что это необходимо для развития их собственного ребенка.</w:t>
      </w:r>
    </w:p>
    <w:p w:rsidR="00A141DA" w:rsidRDefault="00E31461" w:rsidP="00FE0F14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Слайд№</w:t>
      </w:r>
      <w:proofErr w:type="spellEnd"/>
      <w:r w:rsidR="00E56DF6">
        <w:rPr>
          <w:color w:val="000000" w:themeColor="text1"/>
          <w:sz w:val="28"/>
          <w:szCs w:val="28"/>
        </w:rPr>
        <w:t xml:space="preserve"> 34</w:t>
      </w:r>
    </w:p>
    <w:p w:rsidR="004B0142" w:rsidRDefault="004B0142" w:rsidP="00FE0F14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Авторы  новой программы «От рождения до школы» предлагают следующие формы работы с семьёй:</w:t>
      </w:r>
    </w:p>
    <w:p w:rsidR="004B0142" w:rsidRDefault="004B0142" w:rsidP="00475147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475147">
        <w:rPr>
          <w:i/>
          <w:color w:val="000000" w:themeColor="text1"/>
          <w:sz w:val="28"/>
          <w:szCs w:val="28"/>
          <w:u w:val="single"/>
        </w:rPr>
        <w:t>Семейные художественные студии</w:t>
      </w:r>
      <w:r>
        <w:rPr>
          <w:color w:val="000000" w:themeColor="text1"/>
          <w:sz w:val="28"/>
          <w:szCs w:val="28"/>
        </w:rPr>
        <w:t xml:space="preserve"> – своего рода художественные мастерские, объединяющие семьи воспитанников для занятий творчеством в сопровождении педагога.</w:t>
      </w:r>
    </w:p>
    <w:p w:rsidR="004B0142" w:rsidRDefault="00475147" w:rsidP="00475147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475147">
        <w:rPr>
          <w:i/>
          <w:color w:val="000000" w:themeColor="text1"/>
          <w:sz w:val="28"/>
          <w:szCs w:val="28"/>
          <w:u w:val="single"/>
        </w:rPr>
        <w:t>Семейный теат</w:t>
      </w:r>
      <w:r>
        <w:rPr>
          <w:i/>
          <w:color w:val="000000" w:themeColor="text1"/>
          <w:sz w:val="28"/>
          <w:szCs w:val="28"/>
          <w:u w:val="single"/>
        </w:rPr>
        <w:t>р.</w:t>
      </w:r>
      <w:r>
        <w:rPr>
          <w:color w:val="000000" w:themeColor="text1"/>
          <w:sz w:val="28"/>
          <w:szCs w:val="28"/>
        </w:rPr>
        <w:t xml:space="preserve"> На протяжении всей истории общественного дошкольного воспитания театральная деятельность развивалась без </w:t>
      </w:r>
      <w:r>
        <w:rPr>
          <w:color w:val="000000" w:themeColor="text1"/>
          <w:sz w:val="28"/>
          <w:szCs w:val="28"/>
        </w:rPr>
        <w:lastRenderedPageBreak/>
        <w:t>учёта семейного опыта. Развитие партнёрских отношений с семьёй открывает новые возможности для развития театрализованной деятельности детей и взрослых в форме семейного театра.</w:t>
      </w:r>
    </w:p>
    <w:p w:rsidR="00475147" w:rsidRDefault="00475147" w:rsidP="00475147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475147">
        <w:rPr>
          <w:i/>
          <w:color w:val="000000" w:themeColor="text1"/>
          <w:sz w:val="28"/>
          <w:szCs w:val="28"/>
          <w:u w:val="single"/>
        </w:rPr>
        <w:t>Семейный абонемент</w:t>
      </w:r>
      <w:r>
        <w:rPr>
          <w:color w:val="000000" w:themeColor="text1"/>
          <w:sz w:val="28"/>
          <w:szCs w:val="28"/>
        </w:rPr>
        <w:t>. Прекрасную возможность встречи с искусством способны предоставить семье детский сад и его партнёры – учреждения культуры и искусства, организующие встречу с искусством по заранее составленным программам с</w:t>
      </w:r>
      <w:r w:rsidR="009D5910">
        <w:rPr>
          <w:color w:val="000000" w:themeColor="text1"/>
          <w:sz w:val="28"/>
          <w:szCs w:val="28"/>
        </w:rPr>
        <w:t>убботнего семейного абонемента на тему «В гостях у художника», «Семейные встречи в библиотеке», «Чудо по имени театр»…</w:t>
      </w:r>
    </w:p>
    <w:p w:rsidR="009D5910" w:rsidRDefault="009D5910" w:rsidP="00475147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u w:val="single"/>
        </w:rPr>
        <w:t xml:space="preserve">Семейная ассамблея» </w:t>
      </w:r>
      <w:r w:rsidRPr="009D591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форма досуга, объединяющая семьи воспитанников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</w:t>
      </w:r>
      <w:r w:rsidR="00A141DA">
        <w:rPr>
          <w:color w:val="000000" w:themeColor="text1"/>
          <w:sz w:val="28"/>
          <w:szCs w:val="28"/>
        </w:rPr>
        <w:t xml:space="preserve"> (художественную, коммуникативную и т.д.)</w:t>
      </w:r>
    </w:p>
    <w:p w:rsidR="00A141DA" w:rsidRPr="00A141DA" w:rsidRDefault="00A141DA" w:rsidP="00A141DA">
      <w:pPr>
        <w:pStyle w:val="a3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u w:val="single"/>
        </w:rPr>
        <w:t xml:space="preserve">Проектная деятельность </w:t>
      </w:r>
      <w:r>
        <w:rPr>
          <w:color w:val="000000" w:themeColor="text1"/>
          <w:sz w:val="28"/>
          <w:szCs w:val="28"/>
        </w:rPr>
        <w:t xml:space="preserve">– идеями для проектирования могут стать любые предложения. Направленные на улучшение отношений педагогов, детей и родителей, на развитие ответственности, инициативности и т.п. (Проведение Дня семьи в детском саду, создание </w:t>
      </w:r>
      <w:proofErr w:type="spellStart"/>
      <w:proofErr w:type="gramStart"/>
      <w:r>
        <w:rPr>
          <w:color w:val="000000" w:themeColor="text1"/>
          <w:sz w:val="28"/>
          <w:szCs w:val="28"/>
        </w:rPr>
        <w:t>интернет-сообщества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воспитывающих взрослых и т.д.)</w:t>
      </w:r>
    </w:p>
    <w:p w:rsidR="00E26851" w:rsidRPr="007745EE" w:rsidRDefault="00966542" w:rsidP="0096654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 основными современными направлениями   взаимодействия с семьёй являютс</w:t>
      </w:r>
      <w:r w:rsid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r w:rsid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взаимопознание</w:t>
      </w:r>
      <w:proofErr w:type="spellEnd"/>
      <w:r w:rsid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E3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взаимоинформ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непрерывное образование родителей.</w:t>
      </w:r>
    </w:p>
    <w:sectPr w:rsidR="00E26851" w:rsidRPr="007745EE" w:rsidSect="002606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0E340"/>
    <w:lvl w:ilvl="0">
      <w:numFmt w:val="bullet"/>
      <w:lvlText w:val="*"/>
      <w:lvlJc w:val="left"/>
    </w:lvl>
  </w:abstractNum>
  <w:abstractNum w:abstractNumId="1">
    <w:nsid w:val="018E5536"/>
    <w:multiLevelType w:val="multilevel"/>
    <w:tmpl w:val="6B32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7504A"/>
    <w:multiLevelType w:val="multilevel"/>
    <w:tmpl w:val="B474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277DC"/>
    <w:multiLevelType w:val="hybridMultilevel"/>
    <w:tmpl w:val="F0A0F346"/>
    <w:lvl w:ilvl="0" w:tplc="768E8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89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28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E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8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6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48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A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4D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7D3CE9"/>
    <w:multiLevelType w:val="hybridMultilevel"/>
    <w:tmpl w:val="EE0ABD30"/>
    <w:lvl w:ilvl="0" w:tplc="636E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EF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6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EE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86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65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21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44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AE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A85FE7"/>
    <w:multiLevelType w:val="multilevel"/>
    <w:tmpl w:val="FA38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97526"/>
    <w:multiLevelType w:val="multilevel"/>
    <w:tmpl w:val="0738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A583C"/>
    <w:multiLevelType w:val="hybridMultilevel"/>
    <w:tmpl w:val="860636F8"/>
    <w:lvl w:ilvl="0" w:tplc="293C3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6E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E3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CE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69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0D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C0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E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6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6A269C"/>
    <w:multiLevelType w:val="hybridMultilevel"/>
    <w:tmpl w:val="BA8C09A6"/>
    <w:lvl w:ilvl="0" w:tplc="8E807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EB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E7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EB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CF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0B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8D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62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06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7B3B1D"/>
    <w:multiLevelType w:val="multilevel"/>
    <w:tmpl w:val="1FEC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106DC"/>
    <w:multiLevelType w:val="multilevel"/>
    <w:tmpl w:val="A17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244197"/>
    <w:multiLevelType w:val="hybridMultilevel"/>
    <w:tmpl w:val="B1D0137E"/>
    <w:lvl w:ilvl="0" w:tplc="0742CD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51EAB"/>
    <w:multiLevelType w:val="hybridMultilevel"/>
    <w:tmpl w:val="9F12109A"/>
    <w:lvl w:ilvl="0" w:tplc="50B81D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4C0F"/>
    <w:multiLevelType w:val="multilevel"/>
    <w:tmpl w:val="47AA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64256"/>
    <w:multiLevelType w:val="hybridMultilevel"/>
    <w:tmpl w:val="5E2E914A"/>
    <w:lvl w:ilvl="0" w:tplc="535EB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C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C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88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0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0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03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6C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A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B606DA"/>
    <w:multiLevelType w:val="multilevel"/>
    <w:tmpl w:val="127201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A0243E"/>
    <w:multiLevelType w:val="multilevel"/>
    <w:tmpl w:val="317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02667"/>
    <w:multiLevelType w:val="multilevel"/>
    <w:tmpl w:val="AB5E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A021D"/>
    <w:multiLevelType w:val="multilevel"/>
    <w:tmpl w:val="8056D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5B69"/>
    <w:multiLevelType w:val="hybridMultilevel"/>
    <w:tmpl w:val="434A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63BBE"/>
    <w:multiLevelType w:val="multilevel"/>
    <w:tmpl w:val="5794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A323FB"/>
    <w:multiLevelType w:val="multilevel"/>
    <w:tmpl w:val="2CB8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DB2D11"/>
    <w:multiLevelType w:val="hybridMultilevel"/>
    <w:tmpl w:val="2AF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F4197"/>
    <w:multiLevelType w:val="multilevel"/>
    <w:tmpl w:val="035E9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C65FE"/>
    <w:multiLevelType w:val="multilevel"/>
    <w:tmpl w:val="097677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C66DE5"/>
    <w:multiLevelType w:val="multilevel"/>
    <w:tmpl w:val="7E6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C3EFF"/>
    <w:multiLevelType w:val="hybridMultilevel"/>
    <w:tmpl w:val="0434A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4A7BAE"/>
    <w:multiLevelType w:val="multilevel"/>
    <w:tmpl w:val="233E5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F732FE"/>
    <w:multiLevelType w:val="multilevel"/>
    <w:tmpl w:val="DC5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F4E2A"/>
    <w:multiLevelType w:val="multilevel"/>
    <w:tmpl w:val="E854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9"/>
  </w:num>
  <w:num w:numId="5">
    <w:abstractNumId w:val="6"/>
  </w:num>
  <w:num w:numId="6">
    <w:abstractNumId w:val="29"/>
  </w:num>
  <w:num w:numId="7">
    <w:abstractNumId w:val="23"/>
  </w:num>
  <w:num w:numId="8">
    <w:abstractNumId w:val="27"/>
  </w:num>
  <w:num w:numId="9">
    <w:abstractNumId w:val="18"/>
  </w:num>
  <w:num w:numId="10">
    <w:abstractNumId w:val="15"/>
  </w:num>
  <w:num w:numId="11">
    <w:abstractNumId w:val="21"/>
  </w:num>
  <w:num w:numId="12">
    <w:abstractNumId w:val="14"/>
  </w:num>
  <w:num w:numId="13">
    <w:abstractNumId w:val="3"/>
  </w:num>
  <w:num w:numId="14">
    <w:abstractNumId w:val="4"/>
  </w:num>
  <w:num w:numId="15">
    <w:abstractNumId w:val="7"/>
  </w:num>
  <w:num w:numId="16">
    <w:abstractNumId w:val="8"/>
  </w:num>
  <w:num w:numId="17">
    <w:abstractNumId w:val="13"/>
  </w:num>
  <w:num w:numId="18">
    <w:abstractNumId w:val="10"/>
  </w:num>
  <w:num w:numId="19">
    <w:abstractNumId w:val="1"/>
  </w:num>
  <w:num w:numId="20">
    <w:abstractNumId w:val="25"/>
  </w:num>
  <w:num w:numId="21">
    <w:abstractNumId w:val="5"/>
  </w:num>
  <w:num w:numId="22">
    <w:abstractNumId w:val="2"/>
  </w:num>
  <w:num w:numId="23">
    <w:abstractNumId w:val="28"/>
  </w:num>
  <w:num w:numId="24">
    <w:abstractNumId w:val="20"/>
  </w:num>
  <w:num w:numId="25">
    <w:abstractNumId w:val="19"/>
  </w:num>
  <w:num w:numId="26">
    <w:abstractNumId w:val="11"/>
  </w:num>
  <w:num w:numId="27">
    <w:abstractNumId w:val="12"/>
  </w:num>
  <w:num w:numId="28">
    <w:abstractNumId w:val="26"/>
  </w:num>
  <w:num w:numId="29">
    <w:abstractNumId w:val="22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5EE"/>
    <w:rsid w:val="000126C2"/>
    <w:rsid w:val="000156A9"/>
    <w:rsid w:val="00025EFF"/>
    <w:rsid w:val="00045CBF"/>
    <w:rsid w:val="0010193B"/>
    <w:rsid w:val="001D5AC6"/>
    <w:rsid w:val="001F7BD9"/>
    <w:rsid w:val="0021584D"/>
    <w:rsid w:val="00260660"/>
    <w:rsid w:val="00296320"/>
    <w:rsid w:val="00313811"/>
    <w:rsid w:val="0039744E"/>
    <w:rsid w:val="003C0A9A"/>
    <w:rsid w:val="00475147"/>
    <w:rsid w:val="004B0142"/>
    <w:rsid w:val="0050013A"/>
    <w:rsid w:val="005056D5"/>
    <w:rsid w:val="00526210"/>
    <w:rsid w:val="00552D0C"/>
    <w:rsid w:val="00594231"/>
    <w:rsid w:val="005A52A8"/>
    <w:rsid w:val="006628CE"/>
    <w:rsid w:val="006A34DC"/>
    <w:rsid w:val="006B4471"/>
    <w:rsid w:val="00741849"/>
    <w:rsid w:val="007608CD"/>
    <w:rsid w:val="007745EE"/>
    <w:rsid w:val="007908DF"/>
    <w:rsid w:val="0084723C"/>
    <w:rsid w:val="00893E89"/>
    <w:rsid w:val="00903D90"/>
    <w:rsid w:val="00966542"/>
    <w:rsid w:val="009B2EEE"/>
    <w:rsid w:val="009B43CE"/>
    <w:rsid w:val="009C0C61"/>
    <w:rsid w:val="009D26BF"/>
    <w:rsid w:val="009D5910"/>
    <w:rsid w:val="00A141DA"/>
    <w:rsid w:val="00A23CFF"/>
    <w:rsid w:val="00B75BD7"/>
    <w:rsid w:val="00CB285C"/>
    <w:rsid w:val="00D44E03"/>
    <w:rsid w:val="00DA0592"/>
    <w:rsid w:val="00DA0942"/>
    <w:rsid w:val="00E26851"/>
    <w:rsid w:val="00E31461"/>
    <w:rsid w:val="00E56DF6"/>
    <w:rsid w:val="00E774BC"/>
    <w:rsid w:val="00E8184C"/>
    <w:rsid w:val="00E8379D"/>
    <w:rsid w:val="00F21BFA"/>
    <w:rsid w:val="00F7674E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44E"/>
    <w:rPr>
      <w:color w:val="0000FF"/>
      <w:u w:val="single"/>
    </w:rPr>
  </w:style>
  <w:style w:type="character" w:customStyle="1" w:styleId="ratingwrapper">
    <w:name w:val="ratingwrapper"/>
    <w:basedOn w:val="a0"/>
    <w:rsid w:val="0039744E"/>
  </w:style>
  <w:style w:type="paragraph" w:styleId="a5">
    <w:name w:val="Balloon Text"/>
    <w:basedOn w:val="a"/>
    <w:link w:val="a6"/>
    <w:uiPriority w:val="99"/>
    <w:semiHidden/>
    <w:unhideWhenUsed/>
    <w:rsid w:val="003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4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4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1584D"/>
    <w:rPr>
      <w:i/>
      <w:iCs/>
    </w:rPr>
  </w:style>
  <w:style w:type="character" w:styleId="a9">
    <w:name w:val="Strong"/>
    <w:basedOn w:val="a0"/>
    <w:uiPriority w:val="22"/>
    <w:qFormat/>
    <w:rsid w:val="00215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917F-4C12-44B4-A7D7-3E8AA512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8</cp:revision>
  <cp:lastPrinted>2014-10-28T06:54:00Z</cp:lastPrinted>
  <dcterms:created xsi:type="dcterms:W3CDTF">2014-10-27T09:30:00Z</dcterms:created>
  <dcterms:modified xsi:type="dcterms:W3CDTF">2014-10-30T08:56:00Z</dcterms:modified>
</cp:coreProperties>
</file>