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4" w:rsidRPr="00032D14" w:rsidRDefault="00032D14" w:rsidP="00032D14">
      <w:pPr>
        <w:jc w:val="center"/>
        <w:rPr>
          <w:b/>
        </w:rPr>
      </w:pPr>
      <w:r w:rsidRPr="00032D14">
        <w:rPr>
          <w:b/>
        </w:rPr>
        <w:t>Вступительное слово</w:t>
      </w:r>
    </w:p>
    <w:p w:rsidR="00032D14" w:rsidRDefault="00032D14" w:rsidP="00032D14">
      <w:r w:rsidRPr="00032D14">
        <w:rPr>
          <w:szCs w:val="28"/>
        </w:rPr>
        <w:t>Уважаемые</w:t>
      </w:r>
      <w:r>
        <w:t xml:space="preserve"> коллеги, мы  с вами увидели НОД и услышали самоанализ педагога.</w:t>
      </w:r>
    </w:p>
    <w:p w:rsidR="00032D14" w:rsidRDefault="00032D14" w:rsidP="00032D14">
      <w:r>
        <w:t>Хочу,  остановиться на дате проведения  данной деятельности октябрь – начало учебного года, дети только пришли в дошкольное учреждение.  У детей только закладывается база знаний, но самое важное в данный период  это установить контакт с детьми, умение найти подход к каждому ребенку</w:t>
      </w:r>
    </w:p>
    <w:p w:rsidR="00032D14" w:rsidRDefault="00032D14" w:rsidP="00032D14">
      <w:r>
        <w:t xml:space="preserve">Сегодня мы будем анализировать одну, на мой </w:t>
      </w:r>
      <w:proofErr w:type="gramStart"/>
      <w:r>
        <w:t>взгляд</w:t>
      </w:r>
      <w:proofErr w:type="gramEnd"/>
      <w:r>
        <w:t xml:space="preserve"> очень важную компетенцию воспитателя – педагогическое общение.</w:t>
      </w:r>
    </w:p>
    <w:p w:rsidR="00032D14" w:rsidRDefault="00631EF1" w:rsidP="00032D14">
      <w:pPr>
        <w:rPr>
          <w:color w:val="FF0000"/>
        </w:rPr>
      </w:pPr>
      <w:r>
        <w:t xml:space="preserve">Для того я вам предлагаю </w:t>
      </w:r>
      <w:proofErr w:type="gramStart"/>
      <w:r>
        <w:t>разделится</w:t>
      </w:r>
      <w:proofErr w:type="gramEnd"/>
      <w:r>
        <w:t xml:space="preserve"> на две условные подгруппы (</w:t>
      </w:r>
      <w:r w:rsidRPr="00631EF1">
        <w:rPr>
          <w:color w:val="FF0000"/>
        </w:rPr>
        <w:t>дать возможность коллегам пересесть образовав подгруппы)</w:t>
      </w:r>
    </w:p>
    <w:p w:rsidR="00631EF1" w:rsidRDefault="00631EF1" w:rsidP="00032D14">
      <w:r w:rsidRPr="00631EF1">
        <w:rPr>
          <w:b/>
        </w:rPr>
        <w:t>Первая</w:t>
      </w:r>
      <w:r w:rsidRPr="00631EF1">
        <w:t xml:space="preserve"> подгруппа</w:t>
      </w:r>
      <w:r>
        <w:t xml:space="preserve"> будет давать характеристику психологической комфортности общения педагога.</w:t>
      </w:r>
    </w:p>
    <w:p w:rsidR="00631EF1" w:rsidRPr="00631EF1" w:rsidRDefault="00631EF1" w:rsidP="00032D14">
      <w:r w:rsidRPr="00631EF1">
        <w:rPr>
          <w:b/>
        </w:rPr>
        <w:t>Вторая</w:t>
      </w:r>
      <w:r>
        <w:t xml:space="preserve"> подгруппа проанализирует умение педагога умения педагога в общении с детьми.</w:t>
      </w:r>
    </w:p>
    <w:p w:rsidR="00032D14" w:rsidRDefault="00032D14" w:rsidP="00032D14"/>
    <w:p w:rsidR="00032D14" w:rsidRPr="00941306" w:rsidRDefault="00032D14" w:rsidP="00032D14">
      <w:r w:rsidRPr="00941306">
        <w:t>СХЕМА АНАЛИЗА ЗАНЯТИЯ ПО ПЕДАГОГИЧЕСКОМУ ОБЩЕНИЮ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1EF1" w:rsidTr="00631EF1">
        <w:tc>
          <w:tcPr>
            <w:tcW w:w="4785" w:type="dxa"/>
          </w:tcPr>
          <w:p w:rsidR="00631EF1" w:rsidRDefault="00631EF1" w:rsidP="00032D14">
            <w:pPr>
              <w:ind w:firstLine="0"/>
            </w:pPr>
            <w:r>
              <w:t>Вопросы анализа первой подгруппы</w:t>
            </w:r>
          </w:p>
        </w:tc>
        <w:tc>
          <w:tcPr>
            <w:tcW w:w="4786" w:type="dxa"/>
          </w:tcPr>
          <w:p w:rsidR="00631EF1" w:rsidRDefault="00631EF1" w:rsidP="00032D14">
            <w:pPr>
              <w:ind w:firstLine="0"/>
            </w:pPr>
            <w:r>
              <w:t>Вопросы анализа второй подгруппы</w:t>
            </w:r>
          </w:p>
        </w:tc>
      </w:tr>
      <w:tr w:rsidR="00631EF1" w:rsidTr="00631EF1">
        <w:tc>
          <w:tcPr>
            <w:tcW w:w="4785" w:type="dxa"/>
          </w:tcPr>
          <w:p w:rsidR="00631EF1" w:rsidRDefault="00631EF1" w:rsidP="00631EF1">
            <w:pPr>
              <w:pStyle w:val="a4"/>
              <w:numPr>
                <w:ilvl w:val="0"/>
                <w:numId w:val="1"/>
              </w:numPr>
            </w:pPr>
            <w:r w:rsidRPr="00631EF1">
              <w:t xml:space="preserve">Стиль педагогического общения: </w:t>
            </w:r>
          </w:p>
          <w:p w:rsidR="00631EF1" w:rsidRDefault="00631EF1" w:rsidP="00631EF1">
            <w:pPr>
              <w:ind w:left="360" w:firstLine="0"/>
            </w:pPr>
            <w:r w:rsidRPr="00631EF1">
              <w:t xml:space="preserve">в центре – педагог; </w:t>
            </w:r>
          </w:p>
          <w:p w:rsidR="00631EF1" w:rsidRDefault="00631EF1" w:rsidP="00631EF1">
            <w:pPr>
              <w:ind w:left="360" w:firstLine="0"/>
            </w:pPr>
            <w:r w:rsidRPr="00631EF1">
              <w:t xml:space="preserve">в центре – воспитанник как индивидуальности; </w:t>
            </w:r>
          </w:p>
          <w:p w:rsidR="00631EF1" w:rsidRPr="00631EF1" w:rsidRDefault="00631EF1" w:rsidP="00631EF1">
            <w:pPr>
              <w:ind w:left="360" w:firstLine="0"/>
            </w:pPr>
            <w:r w:rsidRPr="00631EF1">
              <w:t>открытость или скрытность управленческой работы педагога.</w:t>
            </w:r>
          </w:p>
          <w:p w:rsidR="00631EF1" w:rsidRPr="00631EF1" w:rsidRDefault="00631EF1" w:rsidP="00631EF1">
            <w:pPr>
              <w:pStyle w:val="a4"/>
              <w:numPr>
                <w:ilvl w:val="0"/>
                <w:numId w:val="1"/>
              </w:numPr>
            </w:pPr>
            <w:r w:rsidRPr="00631EF1">
              <w:t>Соответствие педагогического общения целям, этапам, формам, средствам, способам обучения:</w:t>
            </w:r>
          </w:p>
          <w:p w:rsidR="00631EF1" w:rsidRDefault="00631EF1" w:rsidP="00631EF1">
            <w:pPr>
              <w:ind w:firstLine="0"/>
            </w:pPr>
            <w:r w:rsidRPr="00631EF1">
              <w:t xml:space="preserve">–монологическое, </w:t>
            </w:r>
            <w:r>
              <w:t>д</w:t>
            </w:r>
            <w:r w:rsidRPr="00631EF1">
              <w:t xml:space="preserve">иалогическое или групповое общение; </w:t>
            </w:r>
          </w:p>
          <w:p w:rsidR="00631EF1" w:rsidRPr="00631EF1" w:rsidRDefault="00631EF1" w:rsidP="00631EF1">
            <w:pPr>
              <w:ind w:firstLine="0"/>
            </w:pPr>
            <w:r>
              <w:t>-</w:t>
            </w:r>
            <w:r w:rsidRPr="00631EF1">
              <w:t>общение как информирование, объяснение, оценка или выявление и доказательство чего-либо;</w:t>
            </w:r>
          </w:p>
          <w:p w:rsidR="00631EF1" w:rsidRDefault="00631EF1" w:rsidP="00631EF1">
            <w:pPr>
              <w:ind w:firstLine="0"/>
            </w:pPr>
            <w:r w:rsidRPr="00631EF1">
              <w:t xml:space="preserve">– соотношение </w:t>
            </w:r>
            <w:proofErr w:type="spellStart"/>
            <w:r w:rsidRPr="00631EF1">
              <w:t>проблемности</w:t>
            </w:r>
            <w:proofErr w:type="spellEnd"/>
            <w:r w:rsidRPr="00631EF1">
              <w:t xml:space="preserve"> и информированности;</w:t>
            </w:r>
          </w:p>
          <w:p w:rsidR="00631EF1" w:rsidRDefault="00631EF1" w:rsidP="00631EF1">
            <w:pPr>
              <w:ind w:firstLine="0"/>
            </w:pPr>
            <w:r>
              <w:t>-</w:t>
            </w:r>
            <w:r w:rsidRPr="00631EF1">
              <w:t>обращённость,</w:t>
            </w:r>
            <w:r>
              <w:t xml:space="preserve"> </w:t>
            </w:r>
            <w:r w:rsidRPr="00631EF1">
              <w:t>чёткость,</w:t>
            </w:r>
            <w:r>
              <w:t xml:space="preserve"> </w:t>
            </w:r>
            <w:r w:rsidRPr="00631EF1">
              <w:t xml:space="preserve">конкретность, целенаправленность общения; </w:t>
            </w:r>
          </w:p>
          <w:p w:rsidR="00631EF1" w:rsidRPr="00631EF1" w:rsidRDefault="00631EF1" w:rsidP="00631EF1">
            <w:pPr>
              <w:ind w:firstLine="0"/>
            </w:pPr>
            <w:r>
              <w:t>-</w:t>
            </w:r>
            <w:r w:rsidRPr="00631EF1">
              <w:t>вербальное и невербальное общение;</w:t>
            </w:r>
          </w:p>
          <w:p w:rsidR="00631EF1" w:rsidRPr="00631EF1" w:rsidRDefault="00631EF1" w:rsidP="00631EF1">
            <w:r>
              <w:t xml:space="preserve">3. </w:t>
            </w:r>
            <w:r w:rsidRPr="00631EF1">
              <w:t xml:space="preserve">Прямое и опосредованное </w:t>
            </w:r>
            <w:r w:rsidRPr="00631EF1">
              <w:lastRenderedPageBreak/>
              <w:t>воспитательное воздействие через общение.</w:t>
            </w:r>
          </w:p>
          <w:p w:rsidR="00631EF1" w:rsidRDefault="00631EF1" w:rsidP="00631EF1">
            <w:pPr>
              <w:pStyle w:val="a4"/>
              <w:numPr>
                <w:ilvl w:val="0"/>
                <w:numId w:val="2"/>
              </w:numPr>
            </w:pPr>
            <w:r>
              <w:t>Внешняя комфортность</w:t>
            </w:r>
          </w:p>
          <w:p w:rsidR="00631EF1" w:rsidRPr="00631EF1" w:rsidRDefault="00631EF1" w:rsidP="00631EF1">
            <w:pPr>
              <w:ind w:firstLine="0"/>
            </w:pPr>
            <w:r w:rsidRPr="00631EF1">
              <w:t xml:space="preserve">общения педагога и </w:t>
            </w:r>
            <w:r>
              <w:t>воспитанников</w:t>
            </w:r>
            <w:r w:rsidRPr="00631EF1">
              <w:t xml:space="preserve"> (как </w:t>
            </w:r>
            <w:r w:rsidR="00FC61C1">
              <w:t>воспитанники</w:t>
            </w:r>
            <w:r w:rsidRPr="00631EF1">
              <w:t xml:space="preserve"> сидят, насколько свободно они себя чувствуют, насколько целесообразны их речевые и неречевые действия).</w:t>
            </w:r>
          </w:p>
          <w:p w:rsidR="00631EF1" w:rsidRPr="00631EF1" w:rsidRDefault="00631EF1" w:rsidP="00032D14">
            <w:pPr>
              <w:ind w:firstLine="0"/>
            </w:pPr>
          </w:p>
        </w:tc>
        <w:tc>
          <w:tcPr>
            <w:tcW w:w="4786" w:type="dxa"/>
          </w:tcPr>
          <w:p w:rsidR="00FC61C1" w:rsidRDefault="00631EF1" w:rsidP="00FC61C1">
            <w:pPr>
              <w:pStyle w:val="a4"/>
              <w:numPr>
                <w:ilvl w:val="0"/>
                <w:numId w:val="3"/>
              </w:numPr>
            </w:pPr>
            <w:r w:rsidRPr="00631EF1">
              <w:lastRenderedPageBreak/>
              <w:t xml:space="preserve">Краткая общая характеристика </w:t>
            </w:r>
            <w:r w:rsidR="00FC61C1">
              <w:t>НОД</w:t>
            </w:r>
            <w:r w:rsidRPr="00631EF1">
              <w:t>: цели, задачи, этапы, средства, методические приёмы и формы обучения</w:t>
            </w:r>
            <w:r w:rsidR="00FC61C1">
              <w:t>.</w:t>
            </w:r>
            <w:r w:rsidRPr="00631EF1">
              <w:t xml:space="preserve">  </w:t>
            </w:r>
          </w:p>
          <w:p w:rsidR="00FC61C1" w:rsidRDefault="00631EF1" w:rsidP="00FC61C1">
            <w:pPr>
              <w:pStyle w:val="a4"/>
              <w:numPr>
                <w:ilvl w:val="0"/>
                <w:numId w:val="3"/>
              </w:numPr>
            </w:pPr>
            <w:r w:rsidRPr="00631EF1">
              <w:t xml:space="preserve"> Культура речи </w:t>
            </w:r>
            <w:r w:rsidR="00FC61C1">
              <w:t>детей</w:t>
            </w:r>
            <w:r w:rsidRPr="00631EF1">
              <w:t xml:space="preserve"> и требования к ней. </w:t>
            </w:r>
          </w:p>
          <w:p w:rsidR="00FC61C1" w:rsidRDefault="00631EF1" w:rsidP="00631EF1">
            <w:pPr>
              <w:pStyle w:val="a4"/>
              <w:numPr>
                <w:ilvl w:val="0"/>
                <w:numId w:val="3"/>
              </w:numPr>
            </w:pPr>
            <w:r w:rsidRPr="00631EF1">
              <w:t xml:space="preserve">Инициативность и мыслительная активность </w:t>
            </w:r>
            <w:r w:rsidR="00FC61C1">
              <w:t>воспитанников</w:t>
            </w:r>
            <w:r w:rsidRPr="00631EF1">
              <w:t xml:space="preserve"> и её выражение в их речи.</w:t>
            </w:r>
            <w:r w:rsidR="00FC61C1">
              <w:t xml:space="preserve"> </w:t>
            </w:r>
          </w:p>
          <w:p w:rsidR="00FC61C1" w:rsidRDefault="00FC61C1" w:rsidP="00631EF1">
            <w:pPr>
              <w:pStyle w:val="a4"/>
              <w:numPr>
                <w:ilvl w:val="0"/>
                <w:numId w:val="3"/>
              </w:numPr>
            </w:pPr>
            <w:r>
              <w:t>Культура речи педагога.</w:t>
            </w:r>
          </w:p>
          <w:p w:rsidR="00FC61C1" w:rsidRDefault="00FC61C1" w:rsidP="00FC61C1">
            <w:r>
              <w:t xml:space="preserve">- Воспитатель </w:t>
            </w:r>
            <w:r w:rsidR="00631EF1" w:rsidRPr="00631EF1">
              <w:t xml:space="preserve"> как доброжелательный речевой партнёр. </w:t>
            </w:r>
          </w:p>
          <w:p w:rsidR="00631EF1" w:rsidRPr="00631EF1" w:rsidRDefault="00FC61C1" w:rsidP="00FC61C1">
            <w:r>
              <w:t>-</w:t>
            </w:r>
            <w:r w:rsidR="00631EF1" w:rsidRPr="00631EF1">
              <w:t>Соотношение прагматичности, логичности и эмоциональности в речевом и неречевом поведении педагога.</w:t>
            </w:r>
          </w:p>
          <w:p w:rsidR="00631EF1" w:rsidRPr="00631EF1" w:rsidRDefault="00FC61C1" w:rsidP="00631EF1">
            <w:r>
              <w:t> 5.</w:t>
            </w:r>
            <w:r w:rsidR="00631EF1" w:rsidRPr="00631EF1">
              <w:t xml:space="preserve">Сравнительный хронометраж речи </w:t>
            </w:r>
            <w:proofErr w:type="spellStart"/>
            <w:r>
              <w:t>оспитанников</w:t>
            </w:r>
            <w:proofErr w:type="spellEnd"/>
            <w:r w:rsidR="00631EF1" w:rsidRPr="00631EF1">
              <w:t xml:space="preserve"> и педагога и его обоснование.</w:t>
            </w:r>
          </w:p>
          <w:p w:rsidR="00631EF1" w:rsidRPr="00631EF1" w:rsidRDefault="00631EF1" w:rsidP="00631EF1"/>
          <w:p w:rsidR="00631EF1" w:rsidRPr="00631EF1" w:rsidRDefault="00631EF1" w:rsidP="00032D14">
            <w:pPr>
              <w:ind w:firstLine="0"/>
            </w:pPr>
          </w:p>
        </w:tc>
      </w:tr>
    </w:tbl>
    <w:p w:rsidR="00000000" w:rsidRDefault="00FC61C1" w:rsidP="00032D14"/>
    <w:p w:rsidR="00FC61C1" w:rsidRPr="00032D14" w:rsidRDefault="00FC61C1" w:rsidP="00FC61C1"/>
    <w:sectPr w:rsidR="00FC61C1" w:rsidRPr="0003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91E"/>
    <w:multiLevelType w:val="hybridMultilevel"/>
    <w:tmpl w:val="2F5C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6DC2"/>
    <w:multiLevelType w:val="hybridMultilevel"/>
    <w:tmpl w:val="9CB421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A04"/>
    <w:multiLevelType w:val="hybridMultilevel"/>
    <w:tmpl w:val="CD107292"/>
    <w:lvl w:ilvl="0" w:tplc="41326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D14"/>
    <w:rsid w:val="00032D14"/>
    <w:rsid w:val="00631EF1"/>
    <w:rsid w:val="00F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14"/>
    <w:pPr>
      <w:spacing w:after="0"/>
      <w:ind w:firstLine="709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2015-10-03T08:20:00Z</dcterms:created>
  <dcterms:modified xsi:type="dcterms:W3CDTF">2015-10-03T08:45:00Z</dcterms:modified>
</cp:coreProperties>
</file>